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D09A4" w14:textId="77777777" w:rsidR="00DE7AEC" w:rsidRDefault="00DE7AEC" w:rsidP="00DE7AEC">
      <w:pPr>
        <w:tabs>
          <w:tab w:val="left" w:pos="-1440"/>
        </w:tabs>
        <w:jc w:val="right"/>
        <w:rPr>
          <w:rFonts w:ascii="Book Antiqua" w:hAnsi="Book Antiqua"/>
          <w:b/>
          <w:sz w:val="28"/>
          <w:szCs w:val="28"/>
        </w:rPr>
      </w:pPr>
      <w:r>
        <w:rPr>
          <w:rFonts w:ascii="Book Antiqua" w:hAnsi="Book Antiqua"/>
          <w:b/>
          <w:sz w:val="28"/>
          <w:szCs w:val="28"/>
        </w:rPr>
        <w:t>Annexure-I</w:t>
      </w:r>
    </w:p>
    <w:p w14:paraId="19A7ABE7" w14:textId="77777777" w:rsidR="00170FB5" w:rsidRPr="00E85461" w:rsidRDefault="00F309CE" w:rsidP="00A45CB9">
      <w:pPr>
        <w:tabs>
          <w:tab w:val="left" w:pos="-1440"/>
        </w:tabs>
        <w:jc w:val="center"/>
        <w:rPr>
          <w:rFonts w:ascii="Book Antiqua" w:hAnsi="Book Antiqua"/>
          <w:b/>
          <w:sz w:val="28"/>
          <w:szCs w:val="28"/>
        </w:rPr>
      </w:pPr>
      <w:r w:rsidRPr="00E85461">
        <w:rPr>
          <w:rFonts w:ascii="Book Antiqua" w:hAnsi="Book Antiqua"/>
          <w:b/>
          <w:sz w:val="28"/>
          <w:szCs w:val="28"/>
        </w:rPr>
        <w:t>INSTRUCTIONS TO BIDDERS</w:t>
      </w:r>
    </w:p>
    <w:p w14:paraId="507A7B4C" w14:textId="77777777" w:rsidR="00F309CE" w:rsidRPr="00DB24FB" w:rsidRDefault="00F309CE" w:rsidP="00A76F18">
      <w:pPr>
        <w:tabs>
          <w:tab w:val="left" w:pos="-1440"/>
        </w:tabs>
        <w:rPr>
          <w:rFonts w:ascii="Book Antiqua" w:hAnsi="Book Antiqua"/>
          <w:b/>
          <w:sz w:val="26"/>
          <w:szCs w:val="26"/>
          <w:u w:val="single"/>
        </w:rPr>
      </w:pPr>
    </w:p>
    <w:p w14:paraId="05D8E18D" w14:textId="67F8DF9F" w:rsidR="00FA16C2" w:rsidRPr="00DB24FB" w:rsidRDefault="00C41E13" w:rsidP="00F66660">
      <w:pPr>
        <w:tabs>
          <w:tab w:val="left" w:pos="-1440"/>
        </w:tabs>
        <w:jc w:val="center"/>
        <w:rPr>
          <w:rFonts w:ascii="Book Antiqua" w:hAnsi="Book Antiqua"/>
          <w:b/>
          <w:bCs/>
          <w:color w:val="0000FF"/>
          <w:sz w:val="42"/>
          <w:szCs w:val="42"/>
        </w:rPr>
      </w:pPr>
      <w:r w:rsidRPr="00DB24FB">
        <w:rPr>
          <w:rFonts w:ascii="Book Antiqua" w:hAnsi="Book Antiqua"/>
          <w:b/>
          <w:bCs/>
          <w:color w:val="0000FF"/>
          <w:sz w:val="34"/>
          <w:szCs w:val="34"/>
        </w:rPr>
        <w:t>“</w:t>
      </w:r>
      <w:r w:rsidR="00C36D5A">
        <w:rPr>
          <w:rFonts w:ascii="Book Antiqua" w:eastAsia="Book Antiqua" w:hAnsi="Book Antiqua" w:cs="Book Antiqua"/>
          <w:b/>
          <w:bCs/>
          <w:color w:val="0000FF"/>
          <w:sz w:val="22"/>
          <w:szCs w:val="22"/>
        </w:rPr>
        <w:t>PROTECTION OF TOWER THROUGH BACKFILLING, REVETMENT WALL AND /OR GABION WALL-PKG-I</w:t>
      </w:r>
      <w:r w:rsidR="00A40213">
        <w:rPr>
          <w:rFonts w:ascii="Book Antiqua" w:eastAsia="Book Antiqua" w:hAnsi="Book Antiqua" w:cs="Book Antiqua"/>
          <w:b/>
          <w:bCs/>
          <w:color w:val="0000FF"/>
          <w:sz w:val="22"/>
          <w:szCs w:val="22"/>
        </w:rPr>
        <w:t>”</w:t>
      </w:r>
    </w:p>
    <w:p w14:paraId="6C518C3A" w14:textId="77777777" w:rsidR="00C41E13" w:rsidRPr="00DE7AEC" w:rsidRDefault="00C41E13" w:rsidP="00F66660">
      <w:pPr>
        <w:tabs>
          <w:tab w:val="left" w:pos="-1440"/>
        </w:tabs>
        <w:jc w:val="center"/>
        <w:rPr>
          <w:rFonts w:ascii="Book Antiqua" w:hAnsi="Book Antiqua"/>
          <w:b/>
          <w:bCs/>
          <w:sz w:val="23"/>
          <w:szCs w:val="23"/>
          <w:u w:val="single"/>
          <w:lang w:val="en-GB"/>
        </w:rPr>
      </w:pPr>
    </w:p>
    <w:p w14:paraId="0F7D7B25" w14:textId="2D1CE85B" w:rsidR="007409AC" w:rsidRPr="008403E9" w:rsidRDefault="007409AC" w:rsidP="00F66660">
      <w:pPr>
        <w:numPr>
          <w:ilvl w:val="0"/>
          <w:numId w:val="1"/>
        </w:numPr>
        <w:jc w:val="both"/>
        <w:rPr>
          <w:rFonts w:ascii="Book Antiqua" w:hAnsi="Book Antiqua" w:cs="Arial"/>
          <w:sz w:val="23"/>
          <w:szCs w:val="23"/>
        </w:rPr>
      </w:pPr>
      <w:r w:rsidRPr="008403E9">
        <w:rPr>
          <w:rFonts w:ascii="Book Antiqua" w:hAnsi="Book Antiqua"/>
          <w:sz w:val="23"/>
          <w:szCs w:val="23"/>
        </w:rPr>
        <w:t>These</w:t>
      </w:r>
      <w:r w:rsidRPr="008403E9">
        <w:rPr>
          <w:rFonts w:ascii="Book Antiqua" w:hAnsi="Book Antiqua"/>
          <w:b/>
          <w:bCs/>
          <w:sz w:val="23"/>
          <w:szCs w:val="23"/>
        </w:rPr>
        <w:t xml:space="preserve"> tender documents have been issued </w:t>
      </w:r>
      <w:r w:rsidRPr="008403E9">
        <w:rPr>
          <w:rFonts w:ascii="Book Antiqua" w:hAnsi="Book Antiqua"/>
          <w:b/>
          <w:bCs/>
          <w:color w:val="0000FF"/>
          <w:sz w:val="23"/>
          <w:szCs w:val="23"/>
        </w:rPr>
        <w:t>on e-tender portal</w:t>
      </w:r>
      <w:r w:rsidRPr="008403E9">
        <w:rPr>
          <w:rFonts w:ascii="Book Antiqua" w:hAnsi="Book Antiqua"/>
          <w:b/>
          <w:bCs/>
          <w:sz w:val="23"/>
          <w:szCs w:val="23"/>
        </w:rPr>
        <w:t xml:space="preserve"> specifically for the work of</w:t>
      </w:r>
      <w:r w:rsidRPr="008403E9">
        <w:rPr>
          <w:rFonts w:ascii="Book Antiqua" w:hAnsi="Book Antiqua"/>
          <w:sz w:val="23"/>
          <w:szCs w:val="23"/>
        </w:rPr>
        <w:t xml:space="preserve"> </w:t>
      </w:r>
      <w:r w:rsidR="00A76F18" w:rsidRPr="008403E9">
        <w:rPr>
          <w:rFonts w:ascii="Book Antiqua" w:hAnsi="Book Antiqua"/>
          <w:b/>
          <w:bCs/>
          <w:color w:val="0000FF"/>
          <w:sz w:val="23"/>
          <w:szCs w:val="23"/>
        </w:rPr>
        <w:t>“</w:t>
      </w:r>
      <w:r w:rsidR="00C36D5A">
        <w:rPr>
          <w:rFonts w:ascii="Book Antiqua" w:eastAsia="Book Antiqua" w:hAnsi="Book Antiqua" w:cs="Book Antiqua"/>
          <w:b/>
          <w:bCs/>
          <w:color w:val="0000FF"/>
          <w:sz w:val="22"/>
          <w:szCs w:val="22"/>
        </w:rPr>
        <w:t>PROTECTION OF TOWER THROUGH BACKFILLING, REVETMENT WALL AND /OR GABION WALL-PKG-I</w:t>
      </w:r>
      <w:r w:rsidR="00A40213">
        <w:rPr>
          <w:rFonts w:ascii="Book Antiqua" w:eastAsia="Book Antiqua" w:hAnsi="Book Antiqua" w:cs="Book Antiqua"/>
          <w:b/>
          <w:bCs/>
          <w:color w:val="0000FF"/>
          <w:sz w:val="22"/>
          <w:szCs w:val="22"/>
        </w:rPr>
        <w:t>”</w:t>
      </w:r>
      <w:r w:rsidR="00C41E13" w:rsidRPr="008403E9">
        <w:rPr>
          <w:rFonts w:ascii="Book Antiqua" w:hAnsi="Book Antiqua"/>
          <w:b/>
          <w:bCs/>
          <w:color w:val="0000FF"/>
          <w:sz w:val="23"/>
          <w:szCs w:val="23"/>
        </w:rPr>
        <w:t xml:space="preserve"> </w:t>
      </w:r>
      <w:r w:rsidRPr="008403E9">
        <w:rPr>
          <w:rFonts w:ascii="Book Antiqua" w:hAnsi="Book Antiqua"/>
          <w:b/>
          <w:bCs/>
          <w:sz w:val="23"/>
          <w:szCs w:val="23"/>
        </w:rPr>
        <w:t>and cannot be used for any other purpose</w:t>
      </w:r>
      <w:r w:rsidR="007621B8" w:rsidRPr="008403E9">
        <w:rPr>
          <w:rFonts w:ascii="Book Antiqua" w:hAnsi="Book Antiqua"/>
          <w:b/>
          <w:bCs/>
          <w:sz w:val="23"/>
          <w:szCs w:val="23"/>
        </w:rPr>
        <w:t xml:space="preserve">. </w:t>
      </w:r>
      <w:r w:rsidRPr="008403E9">
        <w:rPr>
          <w:rFonts w:ascii="Book Antiqua" w:hAnsi="Book Antiqua"/>
          <w:b/>
          <w:bCs/>
          <w:sz w:val="23"/>
          <w:szCs w:val="23"/>
        </w:rPr>
        <w:t>Tender documents</w:t>
      </w:r>
      <w:r w:rsidRPr="008403E9">
        <w:rPr>
          <w:rFonts w:ascii="Book Antiqua" w:hAnsi="Book Antiqua"/>
          <w:b/>
          <w:sz w:val="23"/>
          <w:szCs w:val="23"/>
        </w:rPr>
        <w:t xml:space="preserve"> are not transferable. Bids that are not in compliance with all the conditions laid down in the tender documents are liable for rejection.</w:t>
      </w:r>
    </w:p>
    <w:p w14:paraId="5BE9E779" w14:textId="77777777" w:rsidR="007409AC" w:rsidRPr="00A65013" w:rsidRDefault="007409AC" w:rsidP="007409AC">
      <w:pPr>
        <w:ind w:left="720"/>
        <w:jc w:val="both"/>
        <w:rPr>
          <w:rFonts w:ascii="Book Antiqua" w:hAnsi="Book Antiqua"/>
          <w:sz w:val="23"/>
          <w:szCs w:val="23"/>
        </w:rPr>
      </w:pPr>
    </w:p>
    <w:p w14:paraId="3761ED2A"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 xml:space="preserve">In order to </w:t>
      </w:r>
      <w:r w:rsidRPr="00A65013">
        <w:rPr>
          <w:rFonts w:ascii="Book Antiqua" w:hAnsi="Book Antiqua"/>
          <w:sz w:val="23"/>
          <w:szCs w:val="23"/>
        </w:rPr>
        <w:t>participate</w:t>
      </w:r>
      <w:r w:rsidRPr="00A65013">
        <w:rPr>
          <w:rFonts w:ascii="Book Antiqua" w:hAnsi="Book Antiqua" w:cs="Book Antiqua"/>
          <w:color w:val="000000"/>
          <w:sz w:val="23"/>
          <w:szCs w:val="23"/>
        </w:rPr>
        <w:t>, t</w:t>
      </w:r>
      <w:r w:rsidRPr="00A65013">
        <w:rPr>
          <w:rFonts w:ascii="Book Antiqua" w:hAnsi="Book Antiqua" w:cs="Book Antiqua"/>
          <w:b/>
          <w:bCs/>
          <w:color w:val="000000"/>
          <w:sz w:val="23"/>
          <w:szCs w:val="23"/>
        </w:rPr>
        <w:t>he Bidder should have class-III, 2048</w:t>
      </w:r>
      <w:r w:rsidR="00396EF9" w:rsidRPr="00A65013">
        <w:rPr>
          <w:rFonts w:ascii="Book Antiqua" w:hAnsi="Book Antiqua" w:cs="Book Antiqua"/>
          <w:b/>
          <w:bCs/>
          <w:color w:val="000000"/>
          <w:sz w:val="23"/>
          <w:szCs w:val="23"/>
        </w:rPr>
        <w:t xml:space="preserve"> </w:t>
      </w:r>
      <w:r w:rsidRPr="00A65013">
        <w:rPr>
          <w:rFonts w:ascii="Book Antiqua" w:hAnsi="Book Antiqua" w:cs="Book Antiqua"/>
          <w:b/>
          <w:bCs/>
          <w:color w:val="000000"/>
          <w:sz w:val="23"/>
          <w:szCs w:val="23"/>
        </w:rPr>
        <w:t>Bits Digital Signature Certificate (Separate Certificate for Signing &amp; Encryption)</w:t>
      </w:r>
    </w:p>
    <w:p w14:paraId="42D446CA" w14:textId="77777777" w:rsidR="007409AC" w:rsidRPr="00A65013" w:rsidRDefault="007409AC" w:rsidP="007409AC">
      <w:pPr>
        <w:ind w:left="720"/>
        <w:jc w:val="both"/>
        <w:rPr>
          <w:rFonts w:ascii="Book Antiqua" w:hAnsi="Book Antiqua"/>
          <w:sz w:val="23"/>
          <w:szCs w:val="23"/>
        </w:rPr>
      </w:pPr>
    </w:p>
    <w:p w14:paraId="64AC87C0"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Important</w:t>
      </w:r>
      <w:r w:rsidRPr="00A65013">
        <w:rPr>
          <w:rFonts w:ascii="Book Antiqua" w:hAnsi="Book Antiqua"/>
          <w:sz w:val="23"/>
          <w:szCs w:val="23"/>
        </w:rPr>
        <w:t xml:space="preserve"> Instruction for participation in subject e-Tendering:</w:t>
      </w:r>
    </w:p>
    <w:p w14:paraId="49E0BED2" w14:textId="77777777" w:rsidR="007409AC" w:rsidRPr="00A65013" w:rsidRDefault="007409AC" w:rsidP="007409AC">
      <w:pPr>
        <w:ind w:left="1080"/>
        <w:jc w:val="both"/>
        <w:rPr>
          <w:rFonts w:ascii="Book Antiqua" w:hAnsi="Book Antiqua"/>
          <w:sz w:val="23"/>
          <w:szCs w:val="23"/>
        </w:rPr>
      </w:pPr>
    </w:p>
    <w:p w14:paraId="4E05519C"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Bidders are requested to read the ‘</w:t>
      </w:r>
      <w:r w:rsidR="00DC40A1">
        <w:rPr>
          <w:rFonts w:ascii="Book Antiqua" w:hAnsi="Book Antiqua"/>
          <w:sz w:val="23"/>
          <w:szCs w:val="23"/>
        </w:rPr>
        <w:t>SRM/PRANIT</w:t>
      </w:r>
      <w:r w:rsidRPr="00A65013">
        <w:rPr>
          <w:rFonts w:ascii="Book Antiqua" w:hAnsi="Book Antiqua"/>
          <w:sz w:val="23"/>
          <w:szCs w:val="23"/>
        </w:rPr>
        <w:t xml:space="preserve">-Bidders Manual and Pre-Requisite Document’ available on e-Tender web link </w:t>
      </w:r>
      <w:hyperlink r:id="rId8" w:history="1">
        <w:r w:rsidRPr="00A65013">
          <w:rPr>
            <w:rStyle w:val="Hyperlink"/>
            <w:rFonts w:ascii="Book Antiqua" w:hAnsi="Book Antiqua"/>
            <w:i/>
            <w:sz w:val="23"/>
            <w:szCs w:val="23"/>
          </w:rPr>
          <w:t>https://etender.powergrid.in</w:t>
        </w:r>
      </w:hyperlink>
      <w:r w:rsidRPr="00A65013">
        <w:rPr>
          <w:rFonts w:ascii="Book Antiqua" w:hAnsi="Book Antiqua"/>
          <w:sz w:val="23"/>
          <w:szCs w:val="23"/>
        </w:rPr>
        <w:t xml:space="preserve"> before proceeding for submission of bids. It is important to note that bidders can submit their bids online only </w:t>
      </w:r>
      <w:r w:rsidRPr="00A65013">
        <w:rPr>
          <w:rFonts w:ascii="Book Antiqua" w:hAnsi="Book Antiqua"/>
          <w:i/>
          <w:sz w:val="23"/>
          <w:szCs w:val="23"/>
        </w:rPr>
        <w:t xml:space="preserve">through </w:t>
      </w:r>
      <w:hyperlink r:id="rId9" w:history="1">
        <w:r w:rsidRPr="00A65013">
          <w:rPr>
            <w:rStyle w:val="Hyperlink"/>
            <w:rFonts w:ascii="Book Antiqua" w:hAnsi="Book Antiqua"/>
            <w:i/>
            <w:sz w:val="23"/>
            <w:szCs w:val="23"/>
          </w:rPr>
          <w:t>https://etender.powergrid.in</w:t>
        </w:r>
      </w:hyperlink>
      <w:r w:rsidRPr="00A65013">
        <w:rPr>
          <w:rFonts w:ascii="Book Antiqua" w:hAnsi="Book Antiqua"/>
          <w:i/>
          <w:sz w:val="23"/>
          <w:szCs w:val="23"/>
        </w:rPr>
        <w:t>.</w:t>
      </w:r>
      <w:r w:rsidRPr="00A65013">
        <w:rPr>
          <w:rFonts w:ascii="Book Antiqua" w:hAnsi="Book Antiqua"/>
          <w:sz w:val="23"/>
          <w:szCs w:val="23"/>
        </w:rPr>
        <w:t xml:space="preserve">  For proper uploading of the bids on the portal namely </w:t>
      </w:r>
      <w:r w:rsidRPr="00A65013">
        <w:rPr>
          <w:rFonts w:ascii="Book Antiqua" w:hAnsi="Book Antiqua"/>
          <w:i/>
          <w:iCs/>
          <w:sz w:val="23"/>
          <w:szCs w:val="23"/>
        </w:rPr>
        <w:t>https://etender.powergrid.in (hereinafter referred to as the ‘portal’)</w:t>
      </w:r>
      <w:r w:rsidRPr="00A65013">
        <w:rPr>
          <w:rFonts w:ascii="Book Antiqua" w:hAnsi="Book Antiqua"/>
          <w:sz w:val="23"/>
          <w:szCs w:val="23"/>
        </w:rPr>
        <w:t>, it shall be the sole responsibility of the bidders to apprise themselves adequately regarding all the relevant procedures and provisions as detailed at the portal</w:t>
      </w:r>
    </w:p>
    <w:p w14:paraId="3D18A6E9" w14:textId="77777777" w:rsidR="007409AC" w:rsidRPr="00A65013" w:rsidRDefault="007409AC" w:rsidP="007409AC">
      <w:pPr>
        <w:tabs>
          <w:tab w:val="left" w:pos="1037"/>
        </w:tabs>
        <w:ind w:left="1080" w:hanging="1080"/>
        <w:jc w:val="both"/>
        <w:rPr>
          <w:rFonts w:ascii="Book Antiqua" w:hAnsi="Book Antiqua"/>
          <w:sz w:val="23"/>
          <w:szCs w:val="23"/>
        </w:rPr>
      </w:pPr>
    </w:p>
    <w:p w14:paraId="75C81F4B"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 xml:space="preserve">Bidders shall ensure that their bids complete in all respects are submitted online through POWERGRID’s e-tendering portal only. </w:t>
      </w:r>
    </w:p>
    <w:p w14:paraId="19657A9B" w14:textId="77777777" w:rsidR="007409AC" w:rsidRPr="00A65013" w:rsidRDefault="007409AC" w:rsidP="007409AC">
      <w:pPr>
        <w:pStyle w:val="Heading2"/>
        <w:tabs>
          <w:tab w:val="clear" w:pos="-1584"/>
          <w:tab w:val="clear" w:pos="-864"/>
          <w:tab w:val="clear" w:pos="-144"/>
        </w:tabs>
        <w:ind w:left="540" w:firstLine="0"/>
        <w:rPr>
          <w:rFonts w:ascii="Book Antiqua" w:hAnsi="Book Antiqua" w:cs="Arial"/>
          <w:sz w:val="23"/>
          <w:szCs w:val="23"/>
        </w:rPr>
      </w:pPr>
    </w:p>
    <w:p w14:paraId="651D579C" w14:textId="77777777" w:rsidR="0049500F" w:rsidRPr="00A65013" w:rsidRDefault="00170FB5"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r w:rsidRPr="00A65013">
        <w:rPr>
          <w:rFonts w:ascii="Book Antiqua" w:hAnsi="Book Antiqua"/>
          <w:bCs w:val="0"/>
          <w:sz w:val="23"/>
          <w:szCs w:val="23"/>
        </w:rPr>
        <w:t>E</w:t>
      </w:r>
      <w:r w:rsidR="001E4B3A" w:rsidRPr="00A65013">
        <w:rPr>
          <w:rFonts w:ascii="Book Antiqua" w:hAnsi="Book Antiqua"/>
          <w:bCs w:val="0"/>
          <w:sz w:val="23"/>
          <w:szCs w:val="23"/>
        </w:rPr>
        <w:t>a</w:t>
      </w:r>
      <w:r w:rsidRPr="00A65013">
        <w:rPr>
          <w:rFonts w:ascii="Book Antiqua" w:hAnsi="Book Antiqua"/>
          <w:bCs w:val="0"/>
          <w:sz w:val="23"/>
          <w:szCs w:val="23"/>
        </w:rPr>
        <w:t xml:space="preserve">rnest Money </w:t>
      </w:r>
      <w:r w:rsidRPr="00A65013">
        <w:rPr>
          <w:rFonts w:ascii="Book Antiqua" w:hAnsi="Book Antiqua"/>
          <w:sz w:val="23"/>
          <w:szCs w:val="23"/>
        </w:rPr>
        <w:t>Deposit</w:t>
      </w:r>
      <w:r w:rsidR="001E4B3A" w:rsidRPr="00A65013">
        <w:rPr>
          <w:rFonts w:ascii="Book Antiqua" w:hAnsi="Book Antiqua"/>
          <w:sz w:val="23"/>
          <w:szCs w:val="23"/>
        </w:rPr>
        <w:t xml:space="preserve"> </w:t>
      </w:r>
      <w:r w:rsidR="001E4B3A" w:rsidRPr="00A65013">
        <w:rPr>
          <w:rFonts w:ascii="Book Antiqua" w:hAnsi="Book Antiqua"/>
          <w:bCs w:val="0"/>
          <w:sz w:val="23"/>
          <w:szCs w:val="23"/>
        </w:rPr>
        <w:t>(EMD)</w:t>
      </w:r>
      <w:r w:rsidR="009F0B09">
        <w:rPr>
          <w:rFonts w:ascii="Book Antiqua" w:hAnsi="Book Antiqua"/>
          <w:bCs w:val="0"/>
          <w:sz w:val="23"/>
          <w:szCs w:val="23"/>
        </w:rPr>
        <w:t>/Bid Security</w:t>
      </w:r>
    </w:p>
    <w:p w14:paraId="31B6EA91" w14:textId="79AE1FEF" w:rsidR="00633420" w:rsidRDefault="0049500F"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sz w:val="23"/>
          <w:szCs w:val="23"/>
          <w:lang w:val="en-GB"/>
        </w:rPr>
        <w:t>The tender shall be accompanied by E</w:t>
      </w:r>
      <w:r w:rsidR="00923CFC" w:rsidRPr="00A65013">
        <w:rPr>
          <w:rFonts w:ascii="Book Antiqua" w:hAnsi="Book Antiqua"/>
          <w:sz w:val="23"/>
          <w:szCs w:val="23"/>
          <w:lang w:val="en-GB"/>
        </w:rPr>
        <w:t>a</w:t>
      </w:r>
      <w:r w:rsidRPr="00A65013">
        <w:rPr>
          <w:rFonts w:ascii="Book Antiqua" w:hAnsi="Book Antiqua"/>
          <w:sz w:val="23"/>
          <w:szCs w:val="23"/>
          <w:lang w:val="en-GB"/>
        </w:rPr>
        <w:t xml:space="preserve">rnest </w:t>
      </w:r>
      <w:r w:rsidRPr="00B64960">
        <w:rPr>
          <w:rFonts w:ascii="Book Antiqua" w:hAnsi="Book Antiqua"/>
          <w:sz w:val="23"/>
          <w:szCs w:val="23"/>
          <w:lang w:val="en-GB"/>
        </w:rPr>
        <w:t>Mo</w:t>
      </w:r>
      <w:r w:rsidR="001E4B3A" w:rsidRPr="00B64960">
        <w:rPr>
          <w:rFonts w:ascii="Book Antiqua" w:hAnsi="Book Antiqua"/>
          <w:sz w:val="23"/>
          <w:szCs w:val="23"/>
          <w:lang w:val="en-GB"/>
        </w:rPr>
        <w:t xml:space="preserve">ney of </w:t>
      </w:r>
      <w:r w:rsidR="001E4B3A" w:rsidRPr="00B64960">
        <w:rPr>
          <w:rFonts w:ascii="Book Antiqua" w:hAnsi="Book Antiqua"/>
          <w:b/>
          <w:bCs/>
          <w:color w:val="0000FF"/>
          <w:sz w:val="23"/>
          <w:szCs w:val="23"/>
          <w:lang w:val="en-GB"/>
        </w:rPr>
        <w:t>Rs.</w:t>
      </w:r>
      <w:r w:rsidR="00BC799E" w:rsidRPr="00B64960">
        <w:rPr>
          <w:rFonts w:ascii="Book Antiqua" w:hAnsi="Book Antiqua"/>
          <w:b/>
          <w:bCs/>
          <w:color w:val="0000FF"/>
          <w:sz w:val="23"/>
          <w:szCs w:val="23"/>
          <w:lang w:val="en-GB"/>
        </w:rPr>
        <w:t xml:space="preserve"> </w:t>
      </w:r>
      <w:r w:rsidR="00C36D5A">
        <w:rPr>
          <w:rFonts w:ascii="Book Antiqua" w:hAnsi="Book Antiqua"/>
          <w:b/>
          <w:bCs/>
          <w:color w:val="0000FF"/>
          <w:sz w:val="23"/>
          <w:szCs w:val="23"/>
          <w:lang w:val="en-GB"/>
        </w:rPr>
        <w:t>97,000</w:t>
      </w:r>
      <w:r w:rsidR="008D2665" w:rsidRPr="001034CF">
        <w:rPr>
          <w:rFonts w:ascii="Book Antiqua" w:hAnsi="Book Antiqua"/>
          <w:b/>
          <w:bCs/>
          <w:color w:val="0000FF"/>
          <w:sz w:val="23"/>
          <w:szCs w:val="23"/>
          <w:lang w:val="en-GB"/>
        </w:rPr>
        <w:t>/-</w:t>
      </w:r>
      <w:r w:rsidR="00240323" w:rsidRPr="001034CF">
        <w:rPr>
          <w:rFonts w:ascii="Book Antiqua" w:hAnsi="Book Antiqua"/>
          <w:b/>
          <w:bCs/>
          <w:color w:val="0000FF"/>
          <w:sz w:val="23"/>
          <w:szCs w:val="23"/>
          <w:lang w:val="en-GB"/>
        </w:rPr>
        <w:t xml:space="preserve"> (Rupees</w:t>
      </w:r>
      <w:r w:rsidR="00E97EB2">
        <w:rPr>
          <w:rFonts w:ascii="Book Antiqua" w:hAnsi="Book Antiqua"/>
          <w:b/>
          <w:bCs/>
          <w:color w:val="0000FF"/>
          <w:sz w:val="23"/>
          <w:szCs w:val="23"/>
          <w:lang w:val="en-GB"/>
        </w:rPr>
        <w:t xml:space="preserve"> </w:t>
      </w:r>
      <w:r w:rsidR="00C36D5A">
        <w:rPr>
          <w:rFonts w:ascii="Book Antiqua" w:hAnsi="Book Antiqua"/>
          <w:b/>
          <w:bCs/>
          <w:color w:val="0000FF"/>
          <w:sz w:val="23"/>
          <w:szCs w:val="23"/>
          <w:lang w:val="en-GB"/>
        </w:rPr>
        <w:t xml:space="preserve">Ninety </w:t>
      </w:r>
      <w:r w:rsidR="00277E76">
        <w:rPr>
          <w:rFonts w:ascii="Book Antiqua" w:hAnsi="Book Antiqua"/>
          <w:b/>
          <w:bCs/>
          <w:color w:val="0000FF"/>
          <w:sz w:val="23"/>
          <w:szCs w:val="23"/>
          <w:lang w:val="en-GB"/>
        </w:rPr>
        <w:t>seven Thousand</w:t>
      </w:r>
      <w:r w:rsidR="008D440F" w:rsidRPr="001034CF">
        <w:rPr>
          <w:rFonts w:ascii="Book Antiqua" w:hAnsi="Book Antiqua"/>
          <w:b/>
          <w:bCs/>
          <w:color w:val="0000FF"/>
          <w:sz w:val="23"/>
          <w:szCs w:val="23"/>
          <w:lang w:val="en-GB"/>
        </w:rPr>
        <w:t xml:space="preserve"> only</w:t>
      </w:r>
      <w:r w:rsidRPr="001034CF">
        <w:rPr>
          <w:rFonts w:ascii="Book Antiqua" w:hAnsi="Book Antiqua"/>
          <w:b/>
          <w:bCs/>
          <w:color w:val="0000FF"/>
          <w:sz w:val="23"/>
          <w:szCs w:val="23"/>
          <w:lang w:val="en-GB"/>
        </w:rPr>
        <w:t>)</w:t>
      </w:r>
      <w:r w:rsidR="00180BAE" w:rsidRPr="001034CF">
        <w:rPr>
          <w:rFonts w:ascii="Book Antiqua" w:hAnsi="Book Antiqua"/>
          <w:b/>
          <w:bCs/>
          <w:color w:val="0000FF"/>
          <w:sz w:val="23"/>
          <w:szCs w:val="23"/>
          <w:lang w:val="en-GB"/>
        </w:rPr>
        <w:t xml:space="preserve"> in a separate sealed E</w:t>
      </w:r>
      <w:r w:rsidRPr="001034CF">
        <w:rPr>
          <w:rFonts w:ascii="Book Antiqua" w:hAnsi="Book Antiqua"/>
          <w:b/>
          <w:bCs/>
          <w:color w:val="0000FF"/>
          <w:sz w:val="23"/>
          <w:szCs w:val="23"/>
          <w:lang w:val="en-GB"/>
        </w:rPr>
        <w:t xml:space="preserve">nvelope – I. </w:t>
      </w:r>
      <w:r w:rsidRPr="00026530">
        <w:rPr>
          <w:rFonts w:ascii="Book Antiqua" w:hAnsi="Book Antiqua"/>
          <w:b/>
          <w:bCs/>
          <w:color w:val="000000"/>
          <w:sz w:val="23"/>
          <w:szCs w:val="23"/>
          <w:lang w:val="en-GB"/>
        </w:rPr>
        <w:t>The e</w:t>
      </w:r>
      <w:r w:rsidR="001E4B3A" w:rsidRPr="00026530">
        <w:rPr>
          <w:rFonts w:ascii="Book Antiqua" w:hAnsi="Book Antiqua"/>
          <w:b/>
          <w:bCs/>
          <w:color w:val="000000"/>
          <w:sz w:val="23"/>
          <w:szCs w:val="23"/>
          <w:lang w:val="en-GB"/>
        </w:rPr>
        <w:t>a</w:t>
      </w:r>
      <w:r w:rsidRPr="00026530">
        <w:rPr>
          <w:rFonts w:ascii="Book Antiqua" w:hAnsi="Book Antiqua"/>
          <w:b/>
          <w:bCs/>
          <w:color w:val="000000"/>
          <w:sz w:val="23"/>
          <w:szCs w:val="23"/>
          <w:lang w:val="en-GB"/>
        </w:rPr>
        <w:t>rnest money</w:t>
      </w:r>
      <w:r w:rsidRPr="00B64960">
        <w:rPr>
          <w:rFonts w:ascii="Book Antiqua" w:hAnsi="Book Antiqua"/>
          <w:b/>
          <w:bCs/>
          <w:sz w:val="23"/>
          <w:szCs w:val="23"/>
          <w:lang w:val="en-GB"/>
        </w:rPr>
        <w:t xml:space="preserve"> shall be in </w:t>
      </w:r>
      <w:r w:rsidR="00E056F7" w:rsidRPr="00B64960">
        <w:rPr>
          <w:rFonts w:ascii="Book Antiqua" w:hAnsi="Book Antiqua"/>
          <w:b/>
          <w:bCs/>
          <w:sz w:val="23"/>
          <w:szCs w:val="23"/>
          <w:lang w:val="en-GB"/>
        </w:rPr>
        <w:t xml:space="preserve">form of </w:t>
      </w:r>
      <w:r w:rsidR="00633420" w:rsidRPr="00B64960">
        <w:rPr>
          <w:rFonts w:ascii="Book Antiqua" w:hAnsi="Book Antiqua"/>
          <w:b/>
          <w:bCs/>
          <w:sz w:val="23"/>
          <w:szCs w:val="23"/>
          <w:lang w:val="en-GB"/>
        </w:rPr>
        <w:t>Demand Draft or Pay Order or Bankers’ Cheque in favour of Power Grid Corporation of India Ltd., from a reputed commercial bank, payable at Nagpur.</w:t>
      </w:r>
      <w:r w:rsidR="00DE5547">
        <w:rPr>
          <w:rFonts w:ascii="Book Antiqua" w:hAnsi="Book Antiqua"/>
          <w:b/>
          <w:bCs/>
          <w:sz w:val="23"/>
          <w:szCs w:val="23"/>
          <w:lang w:val="en-GB"/>
        </w:rPr>
        <w:t xml:space="preserve"> Alternatively </w:t>
      </w:r>
      <w:r w:rsidR="009F0B09">
        <w:rPr>
          <w:rFonts w:ascii="Book Antiqua" w:hAnsi="Book Antiqua"/>
          <w:b/>
          <w:bCs/>
          <w:sz w:val="23"/>
          <w:szCs w:val="23"/>
          <w:lang w:val="en-GB"/>
        </w:rPr>
        <w:t>if the bid security is to be submitted in favour of POWERGRID,</w:t>
      </w:r>
      <w:r w:rsidR="00FD4C48">
        <w:rPr>
          <w:rFonts w:ascii="Book Antiqua" w:hAnsi="Book Antiqua"/>
          <w:b/>
          <w:bCs/>
          <w:sz w:val="23"/>
          <w:szCs w:val="23"/>
          <w:lang w:val="en-GB"/>
        </w:rPr>
        <w:t xml:space="preserve"> </w:t>
      </w:r>
      <w:r w:rsidR="009F0B09">
        <w:rPr>
          <w:rFonts w:ascii="Book Antiqua" w:hAnsi="Book Antiqua"/>
          <w:b/>
          <w:bCs/>
          <w:sz w:val="23"/>
          <w:szCs w:val="23"/>
          <w:lang w:val="en-GB"/>
        </w:rPr>
        <w:t xml:space="preserve">the same </w:t>
      </w:r>
      <w:r w:rsidR="00DE5547">
        <w:rPr>
          <w:rFonts w:ascii="Book Antiqua" w:hAnsi="Book Antiqua"/>
          <w:b/>
          <w:bCs/>
          <w:sz w:val="23"/>
          <w:szCs w:val="23"/>
          <w:lang w:val="en-GB"/>
        </w:rPr>
        <w:t>can be submitted as online payment through POWERGRID ONLINE PAYMENT UT</w:t>
      </w:r>
      <w:r w:rsidR="00E57B23">
        <w:rPr>
          <w:rFonts w:ascii="Book Antiqua" w:hAnsi="Book Antiqua"/>
          <w:b/>
          <w:bCs/>
          <w:sz w:val="23"/>
          <w:szCs w:val="23"/>
          <w:lang w:val="en-GB"/>
        </w:rPr>
        <w:t>ILITY-</w:t>
      </w:r>
      <w:r w:rsidR="006B1EF0">
        <w:rPr>
          <w:rFonts w:ascii="Book Antiqua" w:hAnsi="Book Antiqua"/>
          <w:b/>
          <w:bCs/>
          <w:sz w:val="23"/>
          <w:szCs w:val="23"/>
          <w:lang w:val="en-GB"/>
        </w:rPr>
        <w:t xml:space="preserve"> </w:t>
      </w:r>
      <w:r w:rsidR="006B1EF0" w:rsidRPr="006B1EF0">
        <w:rPr>
          <w:rFonts w:ascii="Book Antiqua" w:hAnsi="Book Antiqua"/>
          <w:b/>
          <w:bCs/>
          <w:color w:val="0000CC"/>
          <w:sz w:val="23"/>
          <w:szCs w:val="23"/>
          <w:u w:val="single"/>
          <w:lang w:val="en-GB"/>
        </w:rPr>
        <w:t>https://epay.powergrid.in</w:t>
      </w:r>
      <w:r w:rsidR="006B1EF0" w:rsidRPr="006B1EF0">
        <w:rPr>
          <w:rFonts w:ascii="Book Antiqua" w:hAnsi="Book Antiqua"/>
          <w:b/>
          <w:bCs/>
          <w:color w:val="0000CC"/>
          <w:sz w:val="23"/>
          <w:szCs w:val="23"/>
          <w:lang w:val="en-GB"/>
        </w:rPr>
        <w:t>,</w:t>
      </w:r>
      <w:r w:rsidR="006B1EF0">
        <w:rPr>
          <w:rFonts w:ascii="Book Antiqua" w:hAnsi="Book Antiqua"/>
          <w:b/>
          <w:bCs/>
          <w:sz w:val="23"/>
          <w:szCs w:val="23"/>
          <w:lang w:val="en-GB"/>
        </w:rPr>
        <w:t xml:space="preserve"> a</w:t>
      </w:r>
      <w:r w:rsidR="00DE5547">
        <w:rPr>
          <w:rFonts w:ascii="Book Antiqua" w:hAnsi="Book Antiqua"/>
          <w:b/>
          <w:bCs/>
          <w:sz w:val="23"/>
          <w:szCs w:val="23"/>
          <w:lang w:val="en-GB"/>
        </w:rPr>
        <w:t xml:space="preserve"> link </w:t>
      </w:r>
      <w:r w:rsidR="0081426B">
        <w:rPr>
          <w:rFonts w:ascii="Book Antiqua" w:hAnsi="Book Antiqua"/>
          <w:b/>
          <w:bCs/>
          <w:sz w:val="23"/>
          <w:szCs w:val="23"/>
          <w:lang w:val="en-GB"/>
        </w:rPr>
        <w:t xml:space="preserve">of which is provided on the POWERGRID website </w:t>
      </w:r>
      <w:hyperlink r:id="rId10" w:history="1">
        <w:r w:rsidR="0081426B" w:rsidRPr="007965DC">
          <w:rPr>
            <w:rStyle w:val="Hyperlink"/>
            <w:rFonts w:ascii="Book Antiqua" w:hAnsi="Book Antiqua"/>
            <w:b/>
            <w:bCs/>
            <w:sz w:val="23"/>
            <w:szCs w:val="23"/>
            <w:lang w:val="en-GB"/>
          </w:rPr>
          <w:t>www.powergridindia.com</w:t>
        </w:r>
      </w:hyperlink>
      <w:r w:rsidR="0081426B">
        <w:rPr>
          <w:rFonts w:ascii="Book Antiqua" w:hAnsi="Book Antiqua"/>
          <w:b/>
          <w:bCs/>
          <w:sz w:val="23"/>
          <w:szCs w:val="23"/>
          <w:lang w:val="en-GB"/>
        </w:rPr>
        <w:t xml:space="preserve">. While making such online payment </w:t>
      </w:r>
      <w:r w:rsidR="009F0B09">
        <w:rPr>
          <w:rFonts w:ascii="Book Antiqua" w:hAnsi="Book Antiqua"/>
          <w:b/>
          <w:bCs/>
          <w:sz w:val="23"/>
          <w:szCs w:val="23"/>
          <w:lang w:val="en-GB"/>
        </w:rPr>
        <w:t xml:space="preserve">towards bid security </w:t>
      </w:r>
      <w:r w:rsidR="0081426B">
        <w:rPr>
          <w:rFonts w:ascii="Book Antiqua" w:hAnsi="Book Antiqua"/>
          <w:b/>
          <w:bCs/>
          <w:sz w:val="23"/>
          <w:szCs w:val="23"/>
          <w:lang w:val="en-GB"/>
        </w:rPr>
        <w:t>the bidder shall choose segment as “Suppliers” and fill the details as follows: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7"/>
        <w:gridCol w:w="4603"/>
      </w:tblGrid>
      <w:tr w:rsidR="00FD3C76" w:rsidRPr="00FC611C" w14:paraId="634AC822" w14:textId="77777777" w:rsidTr="00FC611C">
        <w:tc>
          <w:tcPr>
            <w:tcW w:w="4878" w:type="dxa"/>
          </w:tcPr>
          <w:p w14:paraId="51518FEC"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category </w:t>
            </w:r>
          </w:p>
        </w:tc>
        <w:tc>
          <w:tcPr>
            <w:tcW w:w="4878" w:type="dxa"/>
          </w:tcPr>
          <w:p w14:paraId="410B2302"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EMD </w:t>
            </w:r>
          </w:p>
        </w:tc>
      </w:tr>
      <w:tr w:rsidR="00FD3C76" w:rsidRPr="00FC611C" w14:paraId="7EFE3D70" w14:textId="77777777" w:rsidTr="00FC611C">
        <w:tc>
          <w:tcPr>
            <w:tcW w:w="4878" w:type="dxa"/>
          </w:tcPr>
          <w:p w14:paraId="46ECBA56"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Sub-category</w:t>
            </w:r>
          </w:p>
        </w:tc>
        <w:tc>
          <w:tcPr>
            <w:tcW w:w="4878" w:type="dxa"/>
          </w:tcPr>
          <w:p w14:paraId="02B543FF"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 EMD for WR-1</w:t>
            </w:r>
          </w:p>
        </w:tc>
      </w:tr>
      <w:tr w:rsidR="00FD3C76" w:rsidRPr="00FC611C" w14:paraId="5CC1479A" w14:textId="77777777" w:rsidTr="00FC611C">
        <w:tc>
          <w:tcPr>
            <w:tcW w:w="4878" w:type="dxa"/>
          </w:tcPr>
          <w:p w14:paraId="7A87ED8B"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depositor</w:t>
            </w:r>
          </w:p>
        </w:tc>
        <w:tc>
          <w:tcPr>
            <w:tcW w:w="4878" w:type="dxa"/>
          </w:tcPr>
          <w:p w14:paraId="4BB0E80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the Bidder</w:t>
            </w:r>
          </w:p>
        </w:tc>
      </w:tr>
      <w:tr w:rsidR="00FD3C76" w:rsidRPr="00FC611C" w14:paraId="7ED5C311" w14:textId="77777777" w:rsidTr="00FC611C">
        <w:tc>
          <w:tcPr>
            <w:tcW w:w="4878" w:type="dxa"/>
          </w:tcPr>
          <w:p w14:paraId="7DE4C598"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Vendor code ,if applicable</w:t>
            </w:r>
          </w:p>
        </w:tc>
        <w:tc>
          <w:tcPr>
            <w:tcW w:w="4878" w:type="dxa"/>
          </w:tcPr>
          <w:p w14:paraId="4C7D5294"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POWERGRID Vendor code</w:t>
            </w:r>
            <w:r w:rsidR="009F0B09" w:rsidRPr="00FC611C">
              <w:rPr>
                <w:rFonts w:ascii="Book Antiqua" w:hAnsi="Book Antiqua"/>
                <w:b/>
                <w:bCs/>
                <w:sz w:val="23"/>
                <w:szCs w:val="23"/>
                <w:lang w:val="en-GB"/>
              </w:rPr>
              <w:t xml:space="preserve"> if existing</w:t>
            </w:r>
          </w:p>
        </w:tc>
      </w:tr>
      <w:tr w:rsidR="00FD3C76" w:rsidRPr="00FC611C" w14:paraId="6307A44A" w14:textId="77777777" w:rsidTr="00FC611C">
        <w:tc>
          <w:tcPr>
            <w:tcW w:w="4878" w:type="dxa"/>
          </w:tcPr>
          <w:p w14:paraId="69A9521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w:t>
            </w:r>
            <w:r w:rsidR="006B1EF0" w:rsidRPr="00FC611C">
              <w:rPr>
                <w:rFonts w:ascii="Book Antiqua" w:hAnsi="Book Antiqua"/>
                <w:b/>
                <w:bCs/>
                <w:sz w:val="23"/>
                <w:szCs w:val="23"/>
                <w:lang w:val="en-GB"/>
              </w:rPr>
              <w:t>remarks</w:t>
            </w:r>
          </w:p>
        </w:tc>
        <w:tc>
          <w:tcPr>
            <w:tcW w:w="4878" w:type="dxa"/>
          </w:tcPr>
          <w:p w14:paraId="1FBE4FC9" w14:textId="77777777" w:rsidR="00E57B23" w:rsidRPr="00FC611C" w:rsidRDefault="00FD3C76"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EMD</w:t>
            </w:r>
            <w:r w:rsidR="009F0B09" w:rsidRPr="00FC611C">
              <w:rPr>
                <w:rFonts w:ascii="Book Antiqua" w:hAnsi="Book Antiqua"/>
                <w:b/>
                <w:bCs/>
                <w:sz w:val="23"/>
                <w:szCs w:val="23"/>
                <w:lang w:val="en-GB"/>
              </w:rPr>
              <w:t xml:space="preserve"> (Bid security) </w:t>
            </w:r>
            <w:r w:rsidRPr="00FC611C">
              <w:rPr>
                <w:rFonts w:ascii="Book Antiqua" w:hAnsi="Book Antiqua"/>
                <w:b/>
                <w:bCs/>
                <w:sz w:val="23"/>
                <w:szCs w:val="23"/>
                <w:lang w:val="en-GB"/>
              </w:rPr>
              <w:t>for ……(enter the name of the package)</w:t>
            </w:r>
          </w:p>
        </w:tc>
      </w:tr>
    </w:tbl>
    <w:p w14:paraId="373695A8" w14:textId="77777777" w:rsidR="00E57B23" w:rsidRDefault="00E57B23" w:rsidP="00E57B23">
      <w:pPr>
        <w:tabs>
          <w:tab w:val="left" w:pos="540"/>
        </w:tabs>
        <w:ind w:left="540"/>
        <w:jc w:val="both"/>
        <w:rPr>
          <w:rFonts w:ascii="Book Antiqua" w:hAnsi="Book Antiqua"/>
          <w:b/>
          <w:bCs/>
          <w:sz w:val="23"/>
          <w:szCs w:val="23"/>
          <w:lang w:val="en-GB"/>
        </w:rPr>
      </w:pPr>
    </w:p>
    <w:p w14:paraId="441821A7" w14:textId="77777777" w:rsidR="0081426B" w:rsidRDefault="0081426B" w:rsidP="0081426B">
      <w:pPr>
        <w:tabs>
          <w:tab w:val="left" w:pos="540"/>
        </w:tabs>
        <w:jc w:val="both"/>
        <w:rPr>
          <w:rFonts w:ascii="Book Antiqua" w:hAnsi="Book Antiqua"/>
          <w:b/>
          <w:bCs/>
          <w:sz w:val="23"/>
          <w:szCs w:val="23"/>
          <w:lang w:val="en-GB"/>
        </w:rPr>
      </w:pPr>
    </w:p>
    <w:p w14:paraId="6CCFD26A" w14:textId="77777777" w:rsidR="00A304CB" w:rsidRDefault="006B1EF0" w:rsidP="00A304CB">
      <w:pPr>
        <w:tabs>
          <w:tab w:val="left" w:pos="540"/>
        </w:tabs>
        <w:ind w:left="540"/>
        <w:jc w:val="both"/>
        <w:rPr>
          <w:rFonts w:ascii="Book Antiqua" w:hAnsi="Book Antiqua"/>
          <w:b/>
          <w:bCs/>
          <w:sz w:val="23"/>
          <w:szCs w:val="23"/>
          <w:lang w:val="en-GB"/>
        </w:rPr>
      </w:pPr>
      <w:r>
        <w:rPr>
          <w:rFonts w:ascii="Book Antiqua" w:hAnsi="Book Antiqua"/>
          <w:b/>
          <w:bCs/>
          <w:sz w:val="23"/>
          <w:szCs w:val="23"/>
          <w:lang w:val="en-GB"/>
        </w:rPr>
        <w:lastRenderedPageBreak/>
        <w:t>The copy of “Online Payment Acknowledgement-Suppliers” generated subsequent to the payment shall be submitted along with hard copy part of bid. The online payment facility shall be for payment in Indian Rupees only.</w:t>
      </w:r>
    </w:p>
    <w:p w14:paraId="7BC82909" w14:textId="77777777" w:rsidR="006B1EF0" w:rsidRPr="00B64960" w:rsidRDefault="006B1EF0" w:rsidP="00A304CB">
      <w:pPr>
        <w:tabs>
          <w:tab w:val="left" w:pos="540"/>
        </w:tabs>
        <w:ind w:left="540"/>
        <w:jc w:val="both"/>
        <w:rPr>
          <w:rFonts w:ascii="Book Antiqua" w:hAnsi="Book Antiqua"/>
          <w:b/>
          <w:bCs/>
          <w:sz w:val="23"/>
          <w:szCs w:val="23"/>
          <w:lang w:val="en-GB"/>
        </w:rPr>
      </w:pPr>
    </w:p>
    <w:p w14:paraId="48DB3A47" w14:textId="77777777" w:rsidR="000B72FF" w:rsidRPr="00521DEB" w:rsidRDefault="000B72FF" w:rsidP="000B72FF">
      <w:pPr>
        <w:numPr>
          <w:ilvl w:val="1"/>
          <w:numId w:val="1"/>
        </w:numPr>
        <w:tabs>
          <w:tab w:val="left" w:pos="540"/>
        </w:tabs>
        <w:ind w:left="540" w:hanging="540"/>
        <w:jc w:val="both"/>
        <w:rPr>
          <w:rFonts w:ascii="Book Antiqua" w:hAnsi="Book Antiqua"/>
          <w:b/>
          <w:bCs/>
          <w:sz w:val="22"/>
          <w:szCs w:val="22"/>
        </w:rPr>
      </w:pPr>
      <w:r w:rsidRPr="00521DEB">
        <w:rPr>
          <w:rFonts w:ascii="Book Antiqua" w:eastAsia="Calibri" w:hAnsi="Book Antiqua" w:cs="Book Antiqua"/>
          <w:sz w:val="22"/>
          <w:szCs w:val="22"/>
          <w:lang w:bidi="hi-IN"/>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 issued from time to time for such enterprise. This shall be subject to submission/Uploading of ‘Udyam Registration Certificate’ with regard to registration with Authority mentioned above in accordance with relevant notifications/orders.</w:t>
      </w:r>
    </w:p>
    <w:p w14:paraId="1D5780F3" w14:textId="77777777" w:rsidR="000B72FF" w:rsidRPr="00521DEB" w:rsidRDefault="000B72FF" w:rsidP="000B72FF">
      <w:pPr>
        <w:pStyle w:val="ListParagraph"/>
        <w:rPr>
          <w:rFonts w:ascii="Book Antiqua" w:hAnsi="Book Antiqua"/>
          <w:b/>
          <w:bCs/>
          <w:sz w:val="22"/>
          <w:szCs w:val="22"/>
        </w:rPr>
      </w:pPr>
    </w:p>
    <w:p w14:paraId="40FAA4DF" w14:textId="77777777" w:rsidR="000B72FF" w:rsidRPr="00521DEB" w:rsidRDefault="000B72FF" w:rsidP="000B72FF">
      <w:pPr>
        <w:tabs>
          <w:tab w:val="left" w:pos="540"/>
          <w:tab w:val="left" w:pos="720"/>
        </w:tabs>
        <w:ind w:left="540"/>
        <w:jc w:val="both"/>
        <w:rPr>
          <w:rFonts w:ascii="Book Antiqua" w:hAnsi="Book Antiqua"/>
          <w:b/>
          <w:bCs/>
          <w:sz w:val="22"/>
          <w:szCs w:val="22"/>
        </w:rPr>
      </w:pPr>
      <w:r w:rsidRPr="00521DEB">
        <w:rPr>
          <w:rFonts w:ascii="Book Antiqua" w:hAnsi="Book Antiqua"/>
          <w:b/>
          <w:bCs/>
          <w:sz w:val="22"/>
          <w:szCs w:val="22"/>
        </w:rPr>
        <w:t>S</w:t>
      </w:r>
      <w:r w:rsidRPr="00521DEB">
        <w:rPr>
          <w:rFonts w:ascii="Book Antiqua" w:eastAsia="Calibri" w:hAnsi="Book Antiqua" w:cs="Book Antiqua"/>
          <w:sz w:val="22"/>
          <w:szCs w:val="22"/>
          <w:lang w:bidi="hi-IN"/>
        </w:rPr>
        <w:t xml:space="preserve">ubmission of “Udyam Registration Certificate” is mandatory to be considered under the Micro and Small Enterprises (MSEs) category. </w:t>
      </w:r>
    </w:p>
    <w:p w14:paraId="6A93DA7F" w14:textId="77777777" w:rsidR="000B72FF" w:rsidRDefault="000B72FF" w:rsidP="000B72FF">
      <w:pPr>
        <w:pStyle w:val="ListParagraph"/>
        <w:ind w:left="0"/>
        <w:rPr>
          <w:rFonts w:ascii="Book Antiqua" w:hAnsi="Book Antiqua"/>
          <w:b/>
          <w:bCs/>
          <w:sz w:val="21"/>
          <w:szCs w:val="21"/>
        </w:rPr>
      </w:pPr>
    </w:p>
    <w:p w14:paraId="45323206" w14:textId="77777777" w:rsidR="000B72FF" w:rsidRPr="00521DEB" w:rsidRDefault="000B72FF" w:rsidP="000B72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540"/>
        <w:jc w:val="both"/>
        <w:rPr>
          <w:rFonts w:ascii="Book Antiqua" w:hAnsi="Book Antiqua"/>
          <w:strike/>
          <w:sz w:val="22"/>
          <w:szCs w:val="22"/>
        </w:rPr>
      </w:pPr>
      <w:r w:rsidRPr="00521DEB">
        <w:rPr>
          <w:rFonts w:ascii="Book Antiqua" w:hAnsi="Book Antiqua"/>
          <w:sz w:val="22"/>
          <w:szCs w:val="22"/>
          <w:highlight w:val="cyan"/>
        </w:rPr>
        <w:t xml:space="preserve">The procurement of Goods and Services from Micro &amp; Small Enterprises, preference to </w:t>
      </w:r>
      <w:r w:rsidRPr="00521DEB">
        <w:rPr>
          <w:rFonts w:ascii="Book Antiqua" w:hAnsi="Book Antiqua"/>
          <w:b/>
          <w:bCs/>
          <w:sz w:val="22"/>
          <w:szCs w:val="22"/>
          <w:highlight w:val="cyan"/>
        </w:rPr>
        <w:t>Make in India</w:t>
      </w:r>
      <w:r w:rsidRPr="00521DEB">
        <w:rPr>
          <w:rFonts w:ascii="Book Antiqua" w:hAnsi="Book Antiqua"/>
          <w:sz w:val="22"/>
          <w:szCs w:val="22"/>
          <w:highlight w:val="cyan"/>
        </w:rPr>
        <w:t xml:space="preserve"> shall be as per the Govt policy in vogue.</w:t>
      </w:r>
    </w:p>
    <w:p w14:paraId="31B5DBA2" w14:textId="77777777" w:rsidR="008E0115" w:rsidRPr="008E0115" w:rsidRDefault="008E0115" w:rsidP="00C10C00">
      <w:pPr>
        <w:tabs>
          <w:tab w:val="left" w:pos="540"/>
        </w:tabs>
        <w:jc w:val="both"/>
        <w:rPr>
          <w:rFonts w:ascii="Book Antiqua" w:hAnsi="Book Antiqua"/>
          <w:sz w:val="23"/>
          <w:szCs w:val="23"/>
          <w:lang w:val="en-GB"/>
        </w:rPr>
      </w:pPr>
    </w:p>
    <w:p w14:paraId="28B7AC52" w14:textId="77777777" w:rsidR="00A304CB" w:rsidRPr="00A65013" w:rsidRDefault="00A304CB" w:rsidP="00A1240E">
      <w:pPr>
        <w:pStyle w:val="Heading2"/>
        <w:numPr>
          <w:ilvl w:val="1"/>
          <w:numId w:val="1"/>
        </w:numPr>
        <w:tabs>
          <w:tab w:val="clear" w:pos="-1584"/>
          <w:tab w:val="clear" w:pos="-864"/>
          <w:tab w:val="clear" w:pos="-144"/>
          <w:tab w:val="clear" w:pos="720"/>
          <w:tab w:val="num" w:pos="540"/>
        </w:tabs>
        <w:ind w:left="540" w:hanging="540"/>
        <w:rPr>
          <w:rFonts w:ascii="Book Antiqua" w:hAnsi="Book Antiqua"/>
          <w:b w:val="0"/>
          <w:bCs w:val="0"/>
          <w:sz w:val="23"/>
          <w:szCs w:val="23"/>
        </w:rPr>
      </w:pPr>
      <w:r w:rsidRPr="00530B2D">
        <w:rPr>
          <w:rFonts w:ascii="Book Antiqua" w:hAnsi="Book Antiqua"/>
          <w:sz w:val="23"/>
          <w:szCs w:val="23"/>
        </w:rPr>
        <w:t xml:space="preserve">The bid shall be rejected by the Purchaser as being nonresponsive, in case bid is not accompanied by Acceptable EMD in Original/ </w:t>
      </w:r>
      <w:r w:rsidR="00810C44" w:rsidRPr="00530B2D">
        <w:rPr>
          <w:rFonts w:ascii="Book Antiqua" w:hAnsi="Book Antiqua"/>
          <w:sz w:val="23"/>
          <w:szCs w:val="23"/>
        </w:rPr>
        <w:t xml:space="preserve">online payment </w:t>
      </w:r>
      <w:r w:rsidR="0039591E" w:rsidRPr="00530B2D">
        <w:rPr>
          <w:rFonts w:ascii="Book Antiqua" w:hAnsi="Book Antiqua"/>
          <w:sz w:val="23"/>
          <w:szCs w:val="23"/>
        </w:rPr>
        <w:t xml:space="preserve">acknowledgement  towards Bid security </w:t>
      </w:r>
      <w:r w:rsidR="00810C44" w:rsidRPr="00530B2D">
        <w:rPr>
          <w:rFonts w:ascii="Book Antiqua" w:hAnsi="Book Antiqua"/>
          <w:sz w:val="23"/>
          <w:szCs w:val="23"/>
        </w:rPr>
        <w:t>through POWERGRID ONLINE PAYMENT /</w:t>
      </w:r>
      <w:r w:rsidRPr="00A65013">
        <w:rPr>
          <w:rFonts w:ascii="Book Antiqua" w:hAnsi="Book Antiqua"/>
          <w:sz w:val="23"/>
          <w:szCs w:val="23"/>
        </w:rPr>
        <w:t xml:space="preserve">documentary evidence with respect to  registration with concerned authority for claiming exception as per para 2.2 above. </w:t>
      </w:r>
    </w:p>
    <w:p w14:paraId="295A90CB" w14:textId="77777777" w:rsidR="00B618A8" w:rsidRPr="00A65013" w:rsidRDefault="00B618A8" w:rsidP="00E056F7">
      <w:pPr>
        <w:tabs>
          <w:tab w:val="left" w:pos="540"/>
        </w:tabs>
        <w:ind w:left="540"/>
        <w:jc w:val="both"/>
        <w:rPr>
          <w:rFonts w:ascii="Book Antiqua" w:hAnsi="Book Antiqua"/>
          <w:sz w:val="23"/>
          <w:szCs w:val="23"/>
          <w:lang w:val="en-GB"/>
        </w:rPr>
      </w:pPr>
    </w:p>
    <w:p w14:paraId="12718EC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w:t>
      </w:r>
      <w:r w:rsidR="00537D46" w:rsidRPr="00A65013">
        <w:rPr>
          <w:rFonts w:ascii="Book Antiqua" w:hAnsi="Book Antiqua"/>
          <w:sz w:val="23"/>
          <w:szCs w:val="23"/>
          <w:lang w:val="en-GB"/>
        </w:rPr>
        <w:t xml:space="preserve"> Bid Guarantee/</w:t>
      </w:r>
      <w:r w:rsidRPr="00A65013">
        <w:rPr>
          <w:rFonts w:ascii="Book Antiqua" w:hAnsi="Book Antiqua"/>
          <w:sz w:val="23"/>
          <w:szCs w:val="23"/>
          <w:lang w:val="en-GB"/>
        </w:rPr>
        <w:t xml:space="preserve">EMD shall be </w:t>
      </w:r>
      <w:r w:rsidRPr="00A65013">
        <w:rPr>
          <w:rFonts w:ascii="Book Antiqua" w:hAnsi="Book Antiqua"/>
          <w:sz w:val="23"/>
          <w:szCs w:val="23"/>
        </w:rPr>
        <w:t>forfeited</w:t>
      </w:r>
      <w:r w:rsidRPr="00A65013">
        <w:rPr>
          <w:rFonts w:ascii="Book Antiqua" w:hAnsi="Book Antiqua"/>
          <w:sz w:val="23"/>
          <w:szCs w:val="23"/>
          <w:lang w:val="en-GB"/>
        </w:rPr>
        <w:t xml:space="preserve"> on </w:t>
      </w:r>
      <w:r w:rsidR="00E5102F" w:rsidRPr="00A65013">
        <w:rPr>
          <w:rFonts w:ascii="Book Antiqua" w:hAnsi="Book Antiqua"/>
          <w:sz w:val="23"/>
          <w:szCs w:val="23"/>
          <w:lang w:val="en-GB"/>
        </w:rPr>
        <w:t xml:space="preserve">any one of </w:t>
      </w:r>
      <w:r w:rsidRPr="00A65013">
        <w:rPr>
          <w:rFonts w:ascii="Book Antiqua" w:hAnsi="Book Antiqua"/>
          <w:sz w:val="23"/>
          <w:szCs w:val="23"/>
          <w:lang w:val="en-GB"/>
        </w:rPr>
        <w:t>the following grounds:</w:t>
      </w:r>
    </w:p>
    <w:p w14:paraId="297ED8EF" w14:textId="77777777" w:rsidR="00744CBA" w:rsidRPr="00A65013" w:rsidRDefault="00744CBA" w:rsidP="00A45CB9">
      <w:pPr>
        <w:tabs>
          <w:tab w:val="left" w:pos="540"/>
        </w:tabs>
        <w:jc w:val="both"/>
        <w:rPr>
          <w:rFonts w:ascii="Book Antiqua" w:hAnsi="Book Antiqua"/>
          <w:b/>
          <w:bCs/>
          <w:i/>
          <w:iCs/>
          <w:sz w:val="23"/>
          <w:szCs w:val="23"/>
        </w:rPr>
      </w:pPr>
    </w:p>
    <w:p w14:paraId="0255199A" w14:textId="77777777" w:rsidR="00E5102F"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If a </w:t>
      </w:r>
      <w:r w:rsidR="00E5102F" w:rsidRPr="00A65013">
        <w:rPr>
          <w:rFonts w:ascii="Book Antiqua" w:hAnsi="Book Antiqua"/>
          <w:sz w:val="23"/>
          <w:szCs w:val="23"/>
          <w:lang w:val="en-GB"/>
        </w:rPr>
        <w:t xml:space="preserve">bidder </w:t>
      </w:r>
      <w:r w:rsidRPr="00A65013">
        <w:rPr>
          <w:rFonts w:ascii="Book Antiqua" w:hAnsi="Book Antiqua"/>
          <w:sz w:val="23"/>
          <w:szCs w:val="23"/>
          <w:lang w:val="en-GB"/>
        </w:rPr>
        <w:t>withdraws/modifies his bid during the period of bid validity</w:t>
      </w:r>
      <w:r w:rsidR="00E5102F" w:rsidRPr="00A65013">
        <w:rPr>
          <w:rFonts w:ascii="Book Antiqua" w:hAnsi="Book Antiqua"/>
          <w:sz w:val="23"/>
          <w:szCs w:val="23"/>
          <w:lang w:val="en-GB"/>
        </w:rPr>
        <w:t>.</w:t>
      </w:r>
    </w:p>
    <w:p w14:paraId="15C3D515" w14:textId="77777777" w:rsidR="00E5102F" w:rsidRPr="00A65013" w:rsidRDefault="00E5102F" w:rsidP="00E5102F">
      <w:pPr>
        <w:tabs>
          <w:tab w:val="left" w:pos="540"/>
        </w:tabs>
        <w:ind w:left="540"/>
        <w:jc w:val="both"/>
        <w:rPr>
          <w:rFonts w:ascii="Book Antiqua" w:hAnsi="Book Antiqua"/>
          <w:sz w:val="23"/>
          <w:szCs w:val="23"/>
          <w:lang w:val="en-GB"/>
        </w:rPr>
      </w:pPr>
    </w:p>
    <w:p w14:paraId="14D23996"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In case </w:t>
      </w:r>
      <w:r w:rsidRPr="00A65013">
        <w:rPr>
          <w:rFonts w:ascii="Book Antiqua" w:hAnsi="Book Antiqua"/>
          <w:sz w:val="23"/>
          <w:szCs w:val="23"/>
        </w:rPr>
        <w:t>the</w:t>
      </w:r>
      <w:r w:rsidRPr="00A65013">
        <w:rPr>
          <w:rFonts w:ascii="Book Antiqua" w:hAnsi="Book Antiqua"/>
          <w:sz w:val="23"/>
          <w:szCs w:val="23"/>
          <w:lang w:val="en-GB"/>
        </w:rPr>
        <w:t xml:space="preserve"> bidder does not withdraw the deviations proposed by him, if any, at the cost of withdrawal stated in the bid.</w:t>
      </w:r>
    </w:p>
    <w:p w14:paraId="5FF7E763" w14:textId="77777777" w:rsidR="00E5102F" w:rsidRPr="00A65013" w:rsidRDefault="00E5102F" w:rsidP="00E5102F">
      <w:pPr>
        <w:tabs>
          <w:tab w:val="left" w:pos="540"/>
        </w:tabs>
        <w:jc w:val="both"/>
        <w:rPr>
          <w:rFonts w:ascii="Book Antiqua" w:hAnsi="Book Antiqua"/>
          <w:sz w:val="23"/>
          <w:szCs w:val="23"/>
          <w:lang w:val="en-GB"/>
        </w:rPr>
      </w:pPr>
    </w:p>
    <w:p w14:paraId="4474AE23"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bidder does not accept to the corrections to the arithmetical errors identified during preliminary evaluation of the bid.</w:t>
      </w:r>
    </w:p>
    <w:p w14:paraId="4B494124" w14:textId="77777777" w:rsidR="00A304CB" w:rsidRPr="00A65013" w:rsidRDefault="00A304CB" w:rsidP="00A304CB">
      <w:pPr>
        <w:pStyle w:val="ListParagraph"/>
        <w:rPr>
          <w:rFonts w:ascii="Book Antiqua" w:hAnsi="Book Antiqua"/>
          <w:sz w:val="23"/>
          <w:szCs w:val="23"/>
          <w:lang w:val="en-GB"/>
        </w:rPr>
      </w:pPr>
    </w:p>
    <w:p w14:paraId="5454E668" w14:textId="77777777" w:rsidR="00A304CB" w:rsidRPr="00577E9E" w:rsidRDefault="00A304CB" w:rsidP="00A1240E">
      <w:pPr>
        <w:numPr>
          <w:ilvl w:val="0"/>
          <w:numId w:val="5"/>
        </w:numPr>
        <w:tabs>
          <w:tab w:val="left" w:pos="540"/>
        </w:tabs>
        <w:jc w:val="both"/>
        <w:rPr>
          <w:rFonts w:ascii="Book Antiqua" w:hAnsi="Book Antiqua"/>
          <w:sz w:val="23"/>
          <w:szCs w:val="23"/>
          <w:lang w:val="en-GB"/>
        </w:rPr>
      </w:pPr>
      <w:r w:rsidRPr="00577E9E">
        <w:rPr>
          <w:rFonts w:ascii="Book Antiqua" w:hAnsi="Book Antiqua"/>
          <w:sz w:val="23"/>
          <w:szCs w:val="23"/>
          <w:lang w:val="en-GB"/>
        </w:rPr>
        <w:t xml:space="preserve">If In the event of e-Reverse Auction, if the bidder fails to submit the written acceptance for the lowest offered rate, if the bidder is L1. </w:t>
      </w:r>
    </w:p>
    <w:p w14:paraId="581805F0" w14:textId="77777777" w:rsidR="007648C3" w:rsidRPr="00577E9E" w:rsidRDefault="007648C3" w:rsidP="00E5102F">
      <w:pPr>
        <w:tabs>
          <w:tab w:val="left" w:pos="540"/>
        </w:tabs>
        <w:ind w:left="540"/>
        <w:jc w:val="both"/>
        <w:rPr>
          <w:rFonts w:ascii="Book Antiqua" w:hAnsi="Book Antiqua"/>
          <w:sz w:val="23"/>
          <w:szCs w:val="23"/>
          <w:lang w:val="en-GB"/>
        </w:rPr>
      </w:pPr>
      <w:r w:rsidRPr="00577E9E">
        <w:rPr>
          <w:rFonts w:ascii="Book Antiqua" w:hAnsi="Book Antiqua"/>
          <w:sz w:val="23"/>
          <w:szCs w:val="23"/>
          <w:lang w:val="en-GB"/>
        </w:rPr>
        <w:tab/>
      </w:r>
      <w:r w:rsidRPr="00577E9E">
        <w:rPr>
          <w:rFonts w:ascii="Book Antiqua" w:hAnsi="Book Antiqua"/>
          <w:sz w:val="23"/>
          <w:szCs w:val="23"/>
          <w:lang w:val="en-GB"/>
        </w:rPr>
        <w:tab/>
      </w:r>
    </w:p>
    <w:p w14:paraId="2CA8A014" w14:textId="77777777" w:rsidR="00C77431" w:rsidRPr="00A65013" w:rsidRDefault="00C77431" w:rsidP="00A1240E">
      <w:pPr>
        <w:numPr>
          <w:ilvl w:val="0"/>
          <w:numId w:val="5"/>
        </w:numPr>
        <w:jc w:val="both"/>
        <w:rPr>
          <w:rFonts w:ascii="Book Antiqua" w:hAnsi="Book Antiqua"/>
          <w:sz w:val="23"/>
          <w:szCs w:val="23"/>
        </w:rPr>
      </w:pPr>
      <w:r w:rsidRPr="00A65013">
        <w:rPr>
          <w:rFonts w:ascii="Book Antiqua" w:hAnsi="Book Antiqua"/>
          <w:sz w:val="23"/>
          <w:szCs w:val="23"/>
        </w:rPr>
        <w:t xml:space="preserve">In </w:t>
      </w:r>
      <w:r w:rsidRPr="00A65013">
        <w:rPr>
          <w:rFonts w:ascii="Book Antiqua" w:hAnsi="Book Antiqua"/>
          <w:sz w:val="23"/>
          <w:szCs w:val="23"/>
          <w:lang w:val="en-GB"/>
        </w:rPr>
        <w:t>case</w:t>
      </w:r>
      <w:r w:rsidRPr="00A65013">
        <w:rPr>
          <w:rFonts w:ascii="Book Antiqua" w:hAnsi="Book Antiqua"/>
          <w:sz w:val="23"/>
          <w:szCs w:val="23"/>
        </w:rPr>
        <w:t xml:space="preserve"> of a successful bidder, if the bidder fails to sign the Contract. (if applicable)</w:t>
      </w:r>
    </w:p>
    <w:p w14:paraId="5C11FB93" w14:textId="77777777" w:rsidR="00C77431" w:rsidRPr="00A65013" w:rsidRDefault="00C77431" w:rsidP="00C77431">
      <w:pPr>
        <w:pStyle w:val="ListParagraph"/>
        <w:rPr>
          <w:rFonts w:ascii="Book Antiqua" w:hAnsi="Book Antiqua"/>
          <w:sz w:val="23"/>
          <w:szCs w:val="23"/>
        </w:rPr>
      </w:pPr>
    </w:p>
    <w:p w14:paraId="38ED2E37" w14:textId="77777777" w:rsidR="007648C3"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work is not commenced after the work is awarded to a Contractor.</w:t>
      </w:r>
    </w:p>
    <w:p w14:paraId="7E12B876" w14:textId="77777777" w:rsidR="007648C3" w:rsidRPr="00A65013" w:rsidRDefault="007648C3" w:rsidP="00A45CB9">
      <w:pPr>
        <w:tabs>
          <w:tab w:val="left" w:pos="540"/>
        </w:tabs>
        <w:jc w:val="both"/>
        <w:rPr>
          <w:rFonts w:ascii="Book Antiqua" w:hAnsi="Book Antiqua"/>
          <w:sz w:val="23"/>
          <w:szCs w:val="23"/>
          <w:lang w:val="en-GB"/>
        </w:rPr>
      </w:pPr>
    </w:p>
    <w:p w14:paraId="2F3B87D2"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 xml:space="preserve">The </w:t>
      </w:r>
      <w:r w:rsidR="005C7627" w:rsidRPr="00A65013">
        <w:rPr>
          <w:rFonts w:ascii="Book Antiqua" w:hAnsi="Book Antiqua"/>
          <w:sz w:val="23"/>
          <w:szCs w:val="23"/>
          <w:lang w:val="en-GB"/>
        </w:rPr>
        <w:t xml:space="preserve">Return of </w:t>
      </w:r>
      <w:r w:rsidRPr="00A65013">
        <w:rPr>
          <w:rFonts w:ascii="Book Antiqua" w:hAnsi="Book Antiqua"/>
          <w:sz w:val="23"/>
          <w:szCs w:val="23"/>
          <w:lang w:val="en-GB"/>
        </w:rPr>
        <w:t xml:space="preserve">EMD of the successful bidder </w:t>
      </w:r>
      <w:r w:rsidR="005C7627" w:rsidRPr="00A65013">
        <w:rPr>
          <w:rFonts w:ascii="Book Antiqua" w:hAnsi="Book Antiqua"/>
          <w:sz w:val="23"/>
          <w:szCs w:val="23"/>
          <w:lang w:val="en-GB"/>
        </w:rPr>
        <w:t>shall be deal</w:t>
      </w:r>
      <w:r w:rsidR="00CF10D3" w:rsidRPr="00A65013">
        <w:rPr>
          <w:rFonts w:ascii="Book Antiqua" w:hAnsi="Book Antiqua"/>
          <w:sz w:val="23"/>
          <w:szCs w:val="23"/>
          <w:lang w:val="en-GB"/>
        </w:rPr>
        <w:t xml:space="preserve">t with in line with </w:t>
      </w:r>
      <w:r w:rsidR="0013331A">
        <w:rPr>
          <w:rFonts w:ascii="Book Antiqua" w:hAnsi="Book Antiqua"/>
          <w:b/>
          <w:bCs/>
          <w:color w:val="0000FF"/>
          <w:sz w:val="23"/>
          <w:szCs w:val="23"/>
          <w:lang w:val="en-GB"/>
        </w:rPr>
        <w:t>Clause no. 1</w:t>
      </w:r>
      <w:r w:rsidR="00345B7F">
        <w:rPr>
          <w:rFonts w:ascii="Book Antiqua" w:hAnsi="Book Antiqua"/>
          <w:b/>
          <w:bCs/>
          <w:color w:val="0000FF"/>
          <w:sz w:val="23"/>
          <w:szCs w:val="23"/>
          <w:lang w:val="en-GB"/>
        </w:rPr>
        <w:t>5</w:t>
      </w:r>
      <w:r w:rsidR="008D2665">
        <w:rPr>
          <w:rFonts w:ascii="Book Antiqua" w:hAnsi="Book Antiqua"/>
          <w:b/>
          <w:bCs/>
          <w:color w:val="0000FF"/>
          <w:sz w:val="23"/>
          <w:szCs w:val="23"/>
          <w:lang w:val="en-GB"/>
        </w:rPr>
        <w:t>.0</w:t>
      </w:r>
      <w:r w:rsidR="00744CBA" w:rsidRPr="00A65013">
        <w:rPr>
          <w:rFonts w:ascii="Book Antiqua" w:hAnsi="Book Antiqua"/>
          <w:b/>
          <w:bCs/>
          <w:color w:val="0000FF"/>
          <w:sz w:val="23"/>
          <w:szCs w:val="23"/>
          <w:lang w:val="en-GB"/>
        </w:rPr>
        <w:t xml:space="preserve"> of </w:t>
      </w:r>
      <w:r w:rsidR="00DF677A">
        <w:rPr>
          <w:rFonts w:ascii="Book Antiqua" w:hAnsi="Book Antiqua"/>
          <w:b/>
          <w:bCs/>
          <w:color w:val="0000FF"/>
          <w:sz w:val="23"/>
          <w:szCs w:val="23"/>
          <w:lang w:val="en-GB"/>
        </w:rPr>
        <w:t>Special</w:t>
      </w:r>
      <w:r w:rsidR="00744CBA" w:rsidRPr="00A65013">
        <w:rPr>
          <w:rFonts w:ascii="Book Antiqua" w:hAnsi="Book Antiqua"/>
          <w:b/>
          <w:bCs/>
          <w:color w:val="0000FF"/>
          <w:sz w:val="23"/>
          <w:szCs w:val="23"/>
          <w:lang w:val="en-GB"/>
        </w:rPr>
        <w:t xml:space="preserve"> Conditio</w:t>
      </w:r>
      <w:r w:rsidR="00DF677A">
        <w:rPr>
          <w:rFonts w:ascii="Book Antiqua" w:hAnsi="Book Antiqua"/>
          <w:b/>
          <w:bCs/>
          <w:color w:val="0000FF"/>
          <w:sz w:val="23"/>
          <w:szCs w:val="23"/>
          <w:lang w:val="en-GB"/>
        </w:rPr>
        <w:t>ns of Contract (S</w:t>
      </w:r>
      <w:r w:rsidR="004E3F12">
        <w:rPr>
          <w:rFonts w:ascii="Book Antiqua" w:hAnsi="Book Antiqua"/>
          <w:b/>
          <w:bCs/>
          <w:color w:val="0000FF"/>
          <w:sz w:val="23"/>
          <w:szCs w:val="23"/>
          <w:lang w:val="en-GB"/>
        </w:rPr>
        <w:t>CC)</w:t>
      </w:r>
      <w:r w:rsidRPr="00A65013">
        <w:rPr>
          <w:rFonts w:ascii="Book Antiqua" w:hAnsi="Book Antiqua"/>
          <w:sz w:val="23"/>
          <w:szCs w:val="23"/>
          <w:lang w:val="en-GB"/>
        </w:rPr>
        <w:t xml:space="preserve">. The EMD of the unsuccessful bidders will be returned after </w:t>
      </w:r>
      <w:r w:rsidR="00E5102F" w:rsidRPr="00A65013">
        <w:rPr>
          <w:rFonts w:ascii="Book Antiqua" w:hAnsi="Book Antiqua"/>
          <w:sz w:val="23"/>
          <w:szCs w:val="23"/>
          <w:lang w:val="en-GB"/>
        </w:rPr>
        <w:t xml:space="preserve">award of the contract to the </w:t>
      </w:r>
      <w:r w:rsidRPr="00A65013">
        <w:rPr>
          <w:rFonts w:ascii="Book Antiqua" w:hAnsi="Book Antiqua"/>
          <w:sz w:val="23"/>
          <w:szCs w:val="23"/>
          <w:lang w:val="en-GB"/>
        </w:rPr>
        <w:t>successful bidder.</w:t>
      </w:r>
    </w:p>
    <w:p w14:paraId="19D64DFF" w14:textId="77777777" w:rsidR="00785314" w:rsidRDefault="00785314" w:rsidP="00785314">
      <w:pPr>
        <w:tabs>
          <w:tab w:val="left" w:pos="540"/>
        </w:tabs>
        <w:ind w:left="540"/>
        <w:jc w:val="both"/>
        <w:rPr>
          <w:rFonts w:ascii="Book Antiqua" w:hAnsi="Book Antiqua"/>
          <w:sz w:val="23"/>
          <w:szCs w:val="23"/>
          <w:lang w:val="en-GB"/>
        </w:rPr>
      </w:pPr>
    </w:p>
    <w:p w14:paraId="4D7AE6C9" w14:textId="77777777" w:rsidR="00AD283F" w:rsidRDefault="00AD283F" w:rsidP="00785314">
      <w:pPr>
        <w:tabs>
          <w:tab w:val="left" w:pos="540"/>
        </w:tabs>
        <w:ind w:left="540"/>
        <w:jc w:val="both"/>
        <w:rPr>
          <w:rFonts w:ascii="Book Antiqua" w:hAnsi="Book Antiqua"/>
          <w:sz w:val="23"/>
          <w:szCs w:val="23"/>
          <w:lang w:val="en-GB"/>
        </w:rPr>
      </w:pPr>
    </w:p>
    <w:p w14:paraId="7EF47ADE" w14:textId="77777777" w:rsidR="00785314" w:rsidRPr="00A65013" w:rsidRDefault="00785314" w:rsidP="00785314">
      <w:pPr>
        <w:tabs>
          <w:tab w:val="left" w:pos="540"/>
        </w:tabs>
        <w:ind w:left="540"/>
        <w:jc w:val="both"/>
        <w:rPr>
          <w:rFonts w:ascii="Book Antiqua" w:hAnsi="Book Antiqua"/>
          <w:spacing w:val="-2"/>
          <w:sz w:val="23"/>
          <w:szCs w:val="23"/>
        </w:rPr>
      </w:pPr>
      <w:r w:rsidRPr="00A65013">
        <w:rPr>
          <w:rFonts w:ascii="Book Antiqua" w:hAnsi="Book Antiqua"/>
          <w:sz w:val="23"/>
          <w:szCs w:val="23"/>
          <w:lang w:val="en-GB"/>
        </w:rPr>
        <w:t>For the return of EMD</w:t>
      </w:r>
      <w:r w:rsidR="00DC3BD3" w:rsidRPr="00A65013">
        <w:rPr>
          <w:rFonts w:ascii="Book Antiqua" w:hAnsi="Book Antiqua"/>
          <w:sz w:val="23"/>
          <w:szCs w:val="23"/>
          <w:lang w:val="en-GB"/>
        </w:rPr>
        <w:t xml:space="preserve"> through net-banking</w:t>
      </w:r>
      <w:r w:rsidRPr="00A65013">
        <w:rPr>
          <w:rFonts w:ascii="Book Antiqua" w:hAnsi="Book Antiqua"/>
          <w:sz w:val="23"/>
          <w:szCs w:val="23"/>
          <w:lang w:val="en-GB"/>
        </w:rPr>
        <w:t xml:space="preserve">, all bidders shall fill up the RTGS form in the </w:t>
      </w:r>
      <w:r w:rsidRPr="00A65013">
        <w:rPr>
          <w:rFonts w:ascii="Book Antiqua" w:hAnsi="Book Antiqua"/>
          <w:sz w:val="23"/>
          <w:szCs w:val="23"/>
          <w:lang w:val="en-GB"/>
        </w:rPr>
        <w:lastRenderedPageBreak/>
        <w:t>attachment-</w:t>
      </w:r>
      <w:r w:rsidR="00F35DB4">
        <w:rPr>
          <w:rFonts w:ascii="Book Antiqua" w:hAnsi="Book Antiqua"/>
          <w:sz w:val="23"/>
          <w:szCs w:val="23"/>
          <w:lang w:val="en-GB"/>
        </w:rPr>
        <w:t>4</w:t>
      </w:r>
      <w:r w:rsidRPr="00A65013">
        <w:rPr>
          <w:rFonts w:ascii="Book Antiqua" w:hAnsi="Book Antiqua"/>
          <w:sz w:val="23"/>
          <w:szCs w:val="23"/>
          <w:lang w:val="en-GB"/>
        </w:rPr>
        <w:t xml:space="preserve"> to Attachment and Bid Form excel sheet and upload the same along with the copy of cancelled cheque on the </w:t>
      </w:r>
      <w:r w:rsidRPr="00A65013">
        <w:rPr>
          <w:rFonts w:ascii="Book Antiqua" w:hAnsi="Book Antiqua"/>
          <w:spacing w:val="-2"/>
          <w:sz w:val="23"/>
          <w:szCs w:val="23"/>
        </w:rPr>
        <w:t xml:space="preserve">on the portal </w:t>
      </w:r>
      <w:hyperlink r:id="rId11" w:history="1">
        <w:r w:rsidRPr="00A65013">
          <w:rPr>
            <w:rStyle w:val="Hyperlink"/>
            <w:rFonts w:ascii="Book Antiqua" w:hAnsi="Book Antiqua"/>
            <w:i/>
            <w:iCs/>
            <w:sz w:val="23"/>
            <w:szCs w:val="23"/>
          </w:rPr>
          <w:t>https://etender.powergrid.in</w:t>
        </w:r>
      </w:hyperlink>
      <w:r w:rsidRPr="00A65013">
        <w:rPr>
          <w:rFonts w:ascii="Book Antiqua" w:hAnsi="Book Antiqua"/>
          <w:spacing w:val="-2"/>
          <w:sz w:val="23"/>
          <w:szCs w:val="23"/>
        </w:rPr>
        <w:t>.</w:t>
      </w:r>
    </w:p>
    <w:p w14:paraId="041A8C4A" w14:textId="77777777" w:rsidR="00AA5ED5" w:rsidRDefault="00AA5ED5" w:rsidP="00785314">
      <w:pPr>
        <w:tabs>
          <w:tab w:val="left" w:pos="540"/>
        </w:tabs>
        <w:ind w:left="540"/>
        <w:jc w:val="both"/>
        <w:rPr>
          <w:rFonts w:ascii="Book Antiqua" w:hAnsi="Book Antiqua"/>
          <w:spacing w:val="-2"/>
          <w:sz w:val="23"/>
          <w:szCs w:val="23"/>
        </w:rPr>
      </w:pPr>
    </w:p>
    <w:p w14:paraId="0984AD41" w14:textId="77777777" w:rsidR="00AA5ED5" w:rsidRPr="00A65013" w:rsidRDefault="00AA5ED5"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No interest shall be payable by the Purchaser on the above Bid Security.</w:t>
      </w:r>
    </w:p>
    <w:p w14:paraId="41F75D32" w14:textId="77777777" w:rsidR="00A45CB9" w:rsidRPr="00A65013" w:rsidRDefault="00A45CB9" w:rsidP="00A45CB9">
      <w:pPr>
        <w:tabs>
          <w:tab w:val="left" w:pos="540"/>
        </w:tabs>
        <w:jc w:val="both"/>
        <w:rPr>
          <w:rFonts w:ascii="Book Antiqua" w:hAnsi="Book Antiqua"/>
          <w:sz w:val="23"/>
          <w:szCs w:val="23"/>
          <w:lang w:val="en-GB"/>
        </w:rPr>
      </w:pPr>
    </w:p>
    <w:p w14:paraId="49BF250D" w14:textId="77777777" w:rsidR="00672F26" w:rsidRPr="00A65013" w:rsidRDefault="00672F26"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bookmarkStart w:id="0" w:name="_Toc326248273"/>
      <w:r w:rsidRPr="00A65013">
        <w:rPr>
          <w:rFonts w:ascii="Book Antiqua" w:hAnsi="Book Antiqua"/>
          <w:bCs w:val="0"/>
          <w:sz w:val="23"/>
          <w:szCs w:val="23"/>
        </w:rPr>
        <w:t>Documents Comprising the Bid</w:t>
      </w:r>
      <w:bookmarkEnd w:id="0"/>
    </w:p>
    <w:p w14:paraId="44FD2E0D" w14:textId="77777777" w:rsidR="009C16D7" w:rsidRPr="00672F26" w:rsidRDefault="009C16D7" w:rsidP="009C16D7">
      <w:pPr>
        <w:numPr>
          <w:ilvl w:val="1"/>
          <w:numId w:val="1"/>
        </w:numPr>
        <w:tabs>
          <w:tab w:val="left" w:pos="540"/>
        </w:tabs>
        <w:ind w:left="540" w:hanging="540"/>
        <w:jc w:val="both"/>
        <w:rPr>
          <w:rFonts w:ascii="Book Antiqua" w:hAnsi="Book Antiqua"/>
          <w:sz w:val="22"/>
          <w:szCs w:val="22"/>
        </w:rPr>
      </w:pPr>
      <w:r w:rsidRPr="00672F26">
        <w:rPr>
          <w:rFonts w:ascii="Book Antiqua" w:hAnsi="Book Antiqua"/>
          <w:sz w:val="22"/>
          <w:szCs w:val="22"/>
        </w:rPr>
        <w:t xml:space="preserve">The bid shall be submitted by the Bidder under </w:t>
      </w:r>
      <w:r w:rsidRPr="00641E1E">
        <w:rPr>
          <w:rFonts w:ascii="Book Antiqua" w:hAnsi="Book Antiqua"/>
          <w:b/>
          <w:bCs/>
          <w:sz w:val="22"/>
          <w:szCs w:val="22"/>
        </w:rPr>
        <w:t>“Single Stage – Single Envelope</w:t>
      </w:r>
      <w:r w:rsidRPr="00672F26">
        <w:rPr>
          <w:rFonts w:ascii="Book Antiqua" w:hAnsi="Book Antiqua"/>
          <w:sz w:val="22"/>
          <w:szCs w:val="22"/>
        </w:rPr>
        <w:t>” procedure of bidding. Under this procedure, the bid submitted by the Bidder shall comprise of the following documents:</w:t>
      </w:r>
    </w:p>
    <w:p w14:paraId="3FDC89C1" w14:textId="77777777" w:rsidR="009C16D7" w:rsidRPr="00672F26" w:rsidRDefault="009C16D7" w:rsidP="009C16D7">
      <w:pPr>
        <w:ind w:left="360" w:firstLine="720"/>
        <w:jc w:val="both"/>
        <w:rPr>
          <w:rFonts w:ascii="Book Antiqua" w:hAnsi="Book Antiqua"/>
          <w:b/>
          <w:bCs/>
          <w:sz w:val="22"/>
          <w:szCs w:val="22"/>
        </w:rPr>
      </w:pPr>
    </w:p>
    <w:p w14:paraId="0A9D9393" w14:textId="77777777" w:rsidR="009C16D7" w:rsidRPr="00672F26" w:rsidRDefault="009C16D7" w:rsidP="009C16D7">
      <w:pPr>
        <w:widowControl/>
        <w:numPr>
          <w:ilvl w:val="0"/>
          <w:numId w:val="7"/>
        </w:numPr>
        <w:autoSpaceDE/>
        <w:autoSpaceDN/>
        <w:adjustRightInd/>
        <w:jc w:val="both"/>
        <w:rPr>
          <w:rFonts w:ascii="Book Antiqua" w:hAnsi="Book Antiqua"/>
          <w:b/>
          <w:bCs/>
          <w:sz w:val="22"/>
          <w:szCs w:val="22"/>
        </w:rPr>
      </w:pPr>
      <w:r w:rsidRPr="00672F26">
        <w:rPr>
          <w:rFonts w:ascii="Book Antiqua" w:hAnsi="Book Antiqua"/>
          <w:b/>
          <w:bCs/>
          <w:sz w:val="22"/>
          <w:szCs w:val="22"/>
        </w:rPr>
        <w:t xml:space="preserve">Hard Copy Part </w:t>
      </w:r>
    </w:p>
    <w:p w14:paraId="5A331570" w14:textId="77777777" w:rsidR="009C16D7" w:rsidRPr="00672F26" w:rsidRDefault="009C16D7" w:rsidP="009C16D7">
      <w:pPr>
        <w:ind w:left="1080"/>
        <w:jc w:val="both"/>
        <w:rPr>
          <w:rFonts w:ascii="Book Antiqua" w:hAnsi="Book Antiqua"/>
          <w:sz w:val="22"/>
          <w:szCs w:val="22"/>
          <w:highlight w:val="green"/>
        </w:rPr>
      </w:pPr>
      <w:r w:rsidRPr="00672F26">
        <w:rPr>
          <w:rFonts w:ascii="Book Antiqua" w:hAnsi="Book Antiqua"/>
          <w:sz w:val="22"/>
          <w:szCs w:val="22"/>
        </w:rPr>
        <w:t xml:space="preserve">Hard copy part of the bid shall comprise of following documents to be submitted in sealed envelope, </w:t>
      </w:r>
    </w:p>
    <w:p w14:paraId="74CA5BE0" w14:textId="39AFA594" w:rsidR="009C16D7" w:rsidRPr="00717F42" w:rsidRDefault="009C16D7" w:rsidP="00A04FC6">
      <w:pPr>
        <w:widowControl/>
        <w:numPr>
          <w:ilvl w:val="0"/>
          <w:numId w:val="8"/>
        </w:numPr>
        <w:autoSpaceDE/>
        <w:autoSpaceDN/>
        <w:adjustRightInd/>
        <w:jc w:val="both"/>
        <w:rPr>
          <w:rFonts w:ascii="Book Antiqua" w:hAnsi="Book Antiqua"/>
          <w:color w:val="000000"/>
          <w:sz w:val="22"/>
          <w:szCs w:val="22"/>
        </w:rPr>
      </w:pPr>
      <w:r w:rsidRPr="008403E9">
        <w:rPr>
          <w:rFonts w:ascii="Book Antiqua" w:hAnsi="Book Antiqua"/>
          <w:spacing w:val="-2"/>
          <w:sz w:val="22"/>
          <w:szCs w:val="22"/>
        </w:rPr>
        <w:t xml:space="preserve">Bid Security (in Original) </w:t>
      </w:r>
      <w:r w:rsidR="00ED1875" w:rsidRPr="005D7848">
        <w:rPr>
          <w:rFonts w:ascii="Book Antiqua" w:hAnsi="Book Antiqua"/>
          <w:strike/>
          <w:spacing w:val="-2"/>
          <w:sz w:val="22"/>
          <w:szCs w:val="22"/>
        </w:rPr>
        <w:t xml:space="preserve">or Online Payment Acknowledgement towards Bid security </w:t>
      </w:r>
      <w:r w:rsidRPr="005D7848">
        <w:rPr>
          <w:rFonts w:ascii="Book Antiqua" w:hAnsi="Book Antiqua"/>
          <w:strike/>
          <w:spacing w:val="-2"/>
          <w:sz w:val="22"/>
          <w:szCs w:val="22"/>
        </w:rPr>
        <w:t>in accordance with clause 2.1 of ITB or documentary evidence in support of exemption of Bid Security (if applicable)</w:t>
      </w:r>
      <w:r w:rsidRPr="008403E9">
        <w:rPr>
          <w:rFonts w:ascii="Book Antiqua" w:hAnsi="Book Antiqua"/>
          <w:spacing w:val="-2"/>
          <w:sz w:val="22"/>
          <w:szCs w:val="22"/>
        </w:rPr>
        <w:t xml:space="preserve"> in accordance with clause 2.2 of ITB in separate envelope </w:t>
      </w:r>
      <w:r w:rsidRPr="008403E9">
        <w:rPr>
          <w:rFonts w:ascii="Book Antiqua" w:hAnsi="Book Antiqua"/>
          <w:sz w:val="22"/>
          <w:szCs w:val="22"/>
          <w:lang w:val="en-GB"/>
        </w:rPr>
        <w:t xml:space="preserve">super scripted as </w:t>
      </w:r>
      <w:r w:rsidR="00FD4C48" w:rsidRPr="008403E9">
        <w:rPr>
          <w:rFonts w:ascii="Book Antiqua" w:hAnsi="Book Antiqua"/>
          <w:sz w:val="22"/>
          <w:szCs w:val="22"/>
          <w:lang w:val="en-GB"/>
        </w:rPr>
        <w:t xml:space="preserve">Envelope-1 </w:t>
      </w:r>
      <w:r w:rsidRPr="008403E9">
        <w:rPr>
          <w:rFonts w:ascii="Book Antiqua" w:hAnsi="Book Antiqua"/>
          <w:sz w:val="22"/>
          <w:szCs w:val="22"/>
          <w:lang w:val="en-GB"/>
        </w:rPr>
        <w:t>“</w:t>
      </w:r>
      <w:r w:rsidRPr="00717F42">
        <w:rPr>
          <w:rFonts w:ascii="Book Antiqua" w:hAnsi="Book Antiqua"/>
          <w:b/>
          <w:bCs/>
          <w:color w:val="000000"/>
          <w:sz w:val="22"/>
          <w:szCs w:val="22"/>
          <w:lang w:val="en-GB"/>
        </w:rPr>
        <w:t>EMD for</w:t>
      </w:r>
      <w:r w:rsidR="00DC40A1" w:rsidRPr="00DC40A1">
        <w:rPr>
          <w:rFonts w:ascii="Book Antiqua" w:hAnsi="Book Antiqua"/>
          <w:b/>
          <w:bCs/>
          <w:color w:val="0000FF"/>
          <w:sz w:val="22"/>
          <w:szCs w:val="22"/>
        </w:rPr>
        <w:t xml:space="preserve"> </w:t>
      </w:r>
      <w:r w:rsidR="00DC40A1">
        <w:rPr>
          <w:rFonts w:ascii="Book Antiqua" w:hAnsi="Book Antiqua"/>
          <w:b/>
          <w:bCs/>
          <w:color w:val="0000FF"/>
          <w:sz w:val="22"/>
          <w:szCs w:val="22"/>
        </w:rPr>
        <w:t>“</w:t>
      </w:r>
      <w:r w:rsidR="00C36D5A">
        <w:rPr>
          <w:rFonts w:eastAsia="Book Antiqua" w:cs="Book Antiqua"/>
          <w:b/>
          <w:bCs/>
          <w:color w:val="0000FF"/>
        </w:rPr>
        <w:t>PROTECTION OF TOWER THROUGH BACKFILLING, REVETMENT WALL AND /OR GABION WALL-PKG-I</w:t>
      </w:r>
      <w:r w:rsidR="00B12DD3">
        <w:rPr>
          <w:rFonts w:eastAsia="Book Antiqua" w:cs="Book Antiqua"/>
          <w:b/>
          <w:bCs/>
          <w:color w:val="0000FF"/>
        </w:rPr>
        <w:t xml:space="preserve"> </w:t>
      </w:r>
      <w:r w:rsidR="00B12DD3" w:rsidRPr="003E0982">
        <w:rPr>
          <w:rFonts w:eastAsia="Book Antiqua" w:cs="Book Antiqua"/>
          <w:b/>
          <w:bCs/>
          <w:color w:val="0000FF"/>
        </w:rPr>
        <w:t>”</w:t>
      </w:r>
      <w:r w:rsidR="00573DF5" w:rsidRPr="00717F42">
        <w:rPr>
          <w:rFonts w:ascii="Book Antiqua" w:hAnsi="Book Antiqua"/>
          <w:color w:val="000000"/>
          <w:sz w:val="22"/>
          <w:szCs w:val="22"/>
          <w:lang w:val="en-GB"/>
        </w:rPr>
        <w:t>.</w:t>
      </w:r>
    </w:p>
    <w:p w14:paraId="123399B0" w14:textId="77777777" w:rsidR="009C16D7" w:rsidRPr="00672F26" w:rsidRDefault="009C16D7" w:rsidP="009C16D7">
      <w:pPr>
        <w:widowControl/>
        <w:autoSpaceDE/>
        <w:autoSpaceDN/>
        <w:adjustRightInd/>
        <w:ind w:left="1080"/>
        <w:jc w:val="both"/>
        <w:rPr>
          <w:rFonts w:ascii="Book Antiqua" w:hAnsi="Book Antiqua"/>
          <w:sz w:val="22"/>
          <w:szCs w:val="22"/>
        </w:rPr>
      </w:pPr>
    </w:p>
    <w:p w14:paraId="609BAB69" w14:textId="77777777" w:rsidR="009C16D7" w:rsidRPr="00672F26" w:rsidRDefault="009C16D7" w:rsidP="009C16D7">
      <w:pPr>
        <w:widowControl/>
        <w:numPr>
          <w:ilvl w:val="0"/>
          <w:numId w:val="7"/>
        </w:numPr>
        <w:autoSpaceDE/>
        <w:autoSpaceDN/>
        <w:adjustRightInd/>
        <w:jc w:val="both"/>
        <w:rPr>
          <w:rFonts w:ascii="Book Antiqua" w:hAnsi="Book Antiqua"/>
          <w:sz w:val="22"/>
          <w:szCs w:val="22"/>
        </w:rPr>
      </w:pPr>
      <w:r w:rsidRPr="00672F26">
        <w:rPr>
          <w:rFonts w:ascii="Book Antiqua" w:hAnsi="Book Antiqua"/>
          <w:b/>
          <w:bCs/>
          <w:sz w:val="22"/>
          <w:szCs w:val="22"/>
        </w:rPr>
        <w:t>Soft Copy Part</w:t>
      </w:r>
      <w:r w:rsidRPr="00672F26">
        <w:rPr>
          <w:rFonts w:ascii="Book Antiqua" w:hAnsi="Book Antiqua"/>
          <w:sz w:val="22"/>
          <w:szCs w:val="22"/>
        </w:rPr>
        <w:t xml:space="preserve"> </w:t>
      </w:r>
      <w:r w:rsidR="00132D4E">
        <w:rPr>
          <w:rFonts w:ascii="Book Antiqua" w:hAnsi="Book Antiqua"/>
          <w:sz w:val="22"/>
          <w:szCs w:val="22"/>
        </w:rPr>
        <w:t xml:space="preserve">: </w:t>
      </w:r>
      <w:r w:rsidR="00132D4E">
        <w:rPr>
          <w:rFonts w:ascii="Book Antiqua" w:hAnsi="Book Antiqua"/>
          <w:b/>
          <w:bCs/>
          <w:sz w:val="28"/>
          <w:szCs w:val="28"/>
          <w:u w:val="single"/>
        </w:rPr>
        <w:t>Bid Form –</w:t>
      </w:r>
      <w:r w:rsidR="00132D4E" w:rsidRPr="004E55B6">
        <w:rPr>
          <w:rFonts w:ascii="Book Antiqua" w:hAnsi="Book Antiqua"/>
          <w:b/>
          <w:bCs/>
          <w:sz w:val="28"/>
          <w:szCs w:val="28"/>
          <w:u w:val="single"/>
        </w:rPr>
        <w:t>I</w:t>
      </w:r>
      <w:r w:rsidR="00132D4E">
        <w:rPr>
          <w:rFonts w:ascii="Book Antiqua" w:hAnsi="Book Antiqua"/>
          <w:b/>
          <w:bCs/>
          <w:sz w:val="28"/>
          <w:szCs w:val="28"/>
          <w:u w:val="single"/>
        </w:rPr>
        <w:t xml:space="preserve"> &amp; Attachments</w:t>
      </w:r>
      <w:r w:rsidR="00132D4E" w:rsidRPr="004E55B6">
        <w:rPr>
          <w:rFonts w:ascii="Book Antiqua" w:hAnsi="Book Antiqua"/>
          <w:b/>
          <w:bCs/>
          <w:sz w:val="28"/>
          <w:szCs w:val="28"/>
          <w:u w:val="single"/>
        </w:rPr>
        <w:t>’</w:t>
      </w:r>
    </w:p>
    <w:p w14:paraId="4F0BB702" w14:textId="77777777" w:rsidR="009C16D7" w:rsidRPr="00672F26" w:rsidRDefault="009C16D7" w:rsidP="009C16D7">
      <w:pPr>
        <w:ind w:left="1062" w:hanging="1062"/>
        <w:jc w:val="both"/>
        <w:rPr>
          <w:rFonts w:ascii="Book Antiqua" w:hAnsi="Book Antiqua"/>
          <w:sz w:val="22"/>
          <w:szCs w:val="22"/>
        </w:rPr>
      </w:pPr>
      <w:r w:rsidRPr="00672F26">
        <w:rPr>
          <w:rFonts w:ascii="Book Antiqua" w:hAnsi="Book Antiqua"/>
          <w:sz w:val="22"/>
          <w:szCs w:val="22"/>
        </w:rPr>
        <w:t xml:space="preserve">           </w:t>
      </w:r>
      <w:r w:rsidRPr="00672F26">
        <w:rPr>
          <w:rFonts w:ascii="Book Antiqua" w:hAnsi="Book Antiqua"/>
          <w:sz w:val="22"/>
          <w:szCs w:val="22"/>
        </w:rPr>
        <w:tab/>
        <w:t xml:space="preserve">Soft copy of the bid shall comprise of following documents to be uploaded on the portal </w:t>
      </w:r>
      <w:hyperlink r:id="rId12" w:history="1">
        <w:r w:rsidRPr="00672F26">
          <w:rPr>
            <w:rStyle w:val="Hyperlink"/>
            <w:rFonts w:ascii="Book Antiqua" w:hAnsi="Book Antiqua"/>
            <w:i/>
            <w:iCs/>
            <w:sz w:val="22"/>
            <w:szCs w:val="22"/>
          </w:rPr>
          <w:t>https://etender.powergrid.in</w:t>
        </w:r>
      </w:hyperlink>
      <w:r>
        <w:rPr>
          <w:sz w:val="22"/>
          <w:szCs w:val="22"/>
        </w:rPr>
        <w:t xml:space="preserve"> </w:t>
      </w:r>
      <w:r w:rsidRPr="00672F26">
        <w:rPr>
          <w:rFonts w:ascii="Book Antiqua" w:hAnsi="Book Antiqua"/>
          <w:sz w:val="22"/>
          <w:szCs w:val="22"/>
        </w:rPr>
        <w:t>as per provisions therein.</w:t>
      </w:r>
    </w:p>
    <w:p w14:paraId="0F7895BB"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672F26">
        <w:rPr>
          <w:rFonts w:ascii="Book Antiqua" w:hAnsi="Book Antiqua"/>
          <w:spacing w:val="-2"/>
          <w:sz w:val="22"/>
          <w:szCs w:val="22"/>
        </w:rPr>
        <w:t>The Template of the bid as available on the portal</w:t>
      </w:r>
      <w:r>
        <w:rPr>
          <w:rFonts w:ascii="Book Antiqua" w:hAnsi="Book Antiqua"/>
          <w:spacing w:val="-2"/>
          <w:sz w:val="22"/>
          <w:szCs w:val="22"/>
        </w:rPr>
        <w:t xml:space="preserve"> </w:t>
      </w:r>
      <w:hyperlink r:id="rId13" w:history="1">
        <w:r w:rsidRPr="00672F26">
          <w:rPr>
            <w:rStyle w:val="Hyperlink"/>
            <w:rFonts w:ascii="Book Antiqua" w:hAnsi="Book Antiqua"/>
            <w:i/>
            <w:iCs/>
            <w:sz w:val="22"/>
            <w:szCs w:val="22"/>
          </w:rPr>
          <w:t>https://etender.powergrid.in</w:t>
        </w:r>
      </w:hyperlink>
      <w:r w:rsidRPr="00672F26">
        <w:rPr>
          <w:rFonts w:ascii="Book Antiqua" w:hAnsi="Book Antiqua"/>
          <w:spacing w:val="-2"/>
          <w:sz w:val="22"/>
          <w:szCs w:val="22"/>
        </w:rPr>
        <w:t xml:space="preserve"> shall be duly filled.</w:t>
      </w:r>
    </w:p>
    <w:p w14:paraId="2014DDC9" w14:textId="77777777" w:rsidR="009C16D7" w:rsidRPr="00672F26" w:rsidRDefault="009C16D7" w:rsidP="009C16D7">
      <w:pPr>
        <w:ind w:left="1800"/>
        <w:jc w:val="both"/>
        <w:rPr>
          <w:rFonts w:ascii="Book Antiqua" w:hAnsi="Book Antiqua"/>
          <w:spacing w:val="-2"/>
          <w:sz w:val="22"/>
          <w:szCs w:val="22"/>
        </w:rPr>
      </w:pPr>
    </w:p>
    <w:p w14:paraId="5B8D19FF" w14:textId="77777777" w:rsidR="009C16D7" w:rsidRPr="00AF4BCA"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AF4BCA">
        <w:rPr>
          <w:rFonts w:ascii="Book Antiqua" w:hAnsi="Book Antiqua"/>
          <w:spacing w:val="-2"/>
          <w:sz w:val="22"/>
          <w:szCs w:val="22"/>
        </w:rPr>
        <w:t xml:space="preserve">Programmed file </w:t>
      </w:r>
      <w:r w:rsidRPr="00AF4BCA">
        <w:rPr>
          <w:rFonts w:ascii="Book Antiqua" w:hAnsi="Book Antiqua"/>
          <w:sz w:val="22"/>
          <w:szCs w:val="22"/>
        </w:rPr>
        <w:t xml:space="preserve">- Attachments (Attachment 1 to </w:t>
      </w:r>
      <w:r w:rsidR="002A0ACF" w:rsidRPr="00AF4BCA">
        <w:rPr>
          <w:rFonts w:ascii="Book Antiqua" w:hAnsi="Book Antiqua"/>
          <w:sz w:val="22"/>
          <w:szCs w:val="22"/>
        </w:rPr>
        <w:t>5</w:t>
      </w:r>
      <w:r w:rsidRPr="00AF4BCA">
        <w:rPr>
          <w:rFonts w:ascii="Book Antiqua" w:hAnsi="Book Antiqua"/>
          <w:sz w:val="22"/>
          <w:szCs w:val="22"/>
        </w:rPr>
        <w:t xml:space="preserve"> &amp; Bid Form) in MS Excel format &amp; its revision covering various attachments and bid form. </w:t>
      </w:r>
    </w:p>
    <w:p w14:paraId="4F2B2B65" w14:textId="77777777" w:rsidR="009C16D7" w:rsidRPr="00AF4BCA" w:rsidRDefault="009C16D7" w:rsidP="009C16D7">
      <w:pPr>
        <w:pStyle w:val="ListParagraph"/>
        <w:rPr>
          <w:rFonts w:ascii="Book Antiqua" w:hAnsi="Book Antiqua"/>
          <w:spacing w:val="-2"/>
          <w:sz w:val="22"/>
          <w:szCs w:val="22"/>
        </w:rPr>
      </w:pPr>
    </w:p>
    <w:p w14:paraId="462CA0C6"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Pr>
          <w:rFonts w:ascii="Book Antiqua" w:hAnsi="Book Antiqua"/>
          <w:spacing w:val="-2"/>
          <w:sz w:val="22"/>
          <w:szCs w:val="22"/>
        </w:rPr>
        <w:t xml:space="preserve">Scan copy of the Cancelled Cheque. </w:t>
      </w:r>
    </w:p>
    <w:p w14:paraId="3920B907" w14:textId="77777777" w:rsidR="009C16D7" w:rsidRPr="00672F26" w:rsidRDefault="009C16D7" w:rsidP="009C16D7">
      <w:pPr>
        <w:pStyle w:val="ListParagraph"/>
        <w:rPr>
          <w:rFonts w:ascii="Book Antiqua" w:hAnsi="Book Antiqua"/>
          <w:spacing w:val="-2"/>
          <w:sz w:val="22"/>
          <w:szCs w:val="22"/>
        </w:rPr>
      </w:pPr>
    </w:p>
    <w:p w14:paraId="37670701" w14:textId="77777777" w:rsidR="00874438" w:rsidRDefault="00874438" w:rsidP="00874438">
      <w:pPr>
        <w:widowControl/>
        <w:numPr>
          <w:ilvl w:val="0"/>
          <w:numId w:val="9"/>
        </w:numPr>
        <w:autoSpaceDE/>
        <w:autoSpaceDN/>
        <w:adjustRightInd/>
        <w:jc w:val="both"/>
        <w:rPr>
          <w:rFonts w:ascii="Book Antiqua" w:hAnsi="Book Antiqua"/>
          <w:sz w:val="22"/>
          <w:szCs w:val="22"/>
        </w:rPr>
      </w:pPr>
      <w:r>
        <w:rPr>
          <w:rFonts w:ascii="Book Antiqua" w:hAnsi="Book Antiqua"/>
          <w:sz w:val="22"/>
          <w:szCs w:val="22"/>
        </w:rPr>
        <w:t xml:space="preserve">Scan copy of </w:t>
      </w:r>
      <w:r w:rsidR="00762D6C">
        <w:rPr>
          <w:rFonts w:ascii="Book Antiqua" w:hAnsi="Book Antiqua"/>
          <w:sz w:val="22"/>
          <w:szCs w:val="22"/>
        </w:rPr>
        <w:t>“</w:t>
      </w:r>
      <w:r>
        <w:rPr>
          <w:rFonts w:ascii="Book Antiqua" w:hAnsi="Book Antiqua"/>
          <w:sz w:val="22"/>
          <w:szCs w:val="22"/>
        </w:rPr>
        <w:t>Online payment acknowledgment towards Bid security</w:t>
      </w:r>
      <w:r w:rsidR="00762D6C">
        <w:rPr>
          <w:rFonts w:ascii="Book Antiqua" w:hAnsi="Book Antiqua"/>
          <w:sz w:val="22"/>
          <w:szCs w:val="22"/>
        </w:rPr>
        <w:t>”</w:t>
      </w:r>
      <w:r>
        <w:rPr>
          <w:rFonts w:ascii="Book Antiqua" w:hAnsi="Book Antiqua"/>
          <w:sz w:val="22"/>
          <w:szCs w:val="22"/>
        </w:rPr>
        <w:t xml:space="preserve"> if </w:t>
      </w:r>
      <w:r w:rsidR="00762D6C">
        <w:rPr>
          <w:rFonts w:ascii="Book Antiqua" w:hAnsi="Book Antiqua"/>
          <w:sz w:val="22"/>
          <w:szCs w:val="22"/>
        </w:rPr>
        <w:t>paid through</w:t>
      </w:r>
      <w:r w:rsidRPr="00874438">
        <w:rPr>
          <w:rFonts w:ascii="Book Antiqua" w:hAnsi="Book Antiqua"/>
          <w:sz w:val="22"/>
          <w:szCs w:val="22"/>
        </w:rPr>
        <w:t xml:space="preserve"> POWERGRID ONLINE PAYMENT</w:t>
      </w:r>
      <w:r w:rsidR="00762D6C">
        <w:rPr>
          <w:rFonts w:ascii="Book Antiqua" w:hAnsi="Book Antiqua"/>
          <w:sz w:val="22"/>
          <w:szCs w:val="22"/>
        </w:rPr>
        <w:t>.</w:t>
      </w:r>
    </w:p>
    <w:p w14:paraId="06847374" w14:textId="77777777" w:rsidR="007E2C24" w:rsidRDefault="007E2C24" w:rsidP="007E2C24">
      <w:pPr>
        <w:pStyle w:val="ListParagraph"/>
        <w:rPr>
          <w:rFonts w:ascii="Book Antiqua" w:hAnsi="Book Antiqua"/>
          <w:sz w:val="22"/>
          <w:szCs w:val="22"/>
        </w:rPr>
      </w:pPr>
    </w:p>
    <w:p w14:paraId="224DE490" w14:textId="77777777" w:rsidR="007E2C24" w:rsidRPr="003B5BB3" w:rsidRDefault="007E2C24" w:rsidP="007E2C24">
      <w:pPr>
        <w:widowControl/>
        <w:numPr>
          <w:ilvl w:val="0"/>
          <w:numId w:val="9"/>
        </w:numPr>
        <w:autoSpaceDE/>
        <w:autoSpaceDN/>
        <w:adjustRightInd/>
        <w:jc w:val="both"/>
        <w:rPr>
          <w:rFonts w:ascii="Book Antiqua" w:hAnsi="Book Antiqua" w:cs="Calibri"/>
          <w:i/>
          <w:iCs/>
          <w:strike/>
          <w:sz w:val="21"/>
          <w:szCs w:val="21"/>
        </w:rPr>
      </w:pPr>
      <w:r w:rsidRPr="003B5BB3">
        <w:rPr>
          <w:rFonts w:ascii="Book Antiqua" w:hAnsi="Book Antiqua" w:cs="Calibri"/>
          <w:strike/>
          <w:sz w:val="21"/>
          <w:szCs w:val="21"/>
        </w:rPr>
        <w:t xml:space="preserve">Affidavit of Self certification regarding Minimum Local Content in line with PPP-MII order, </w:t>
      </w:r>
      <w:r w:rsidRPr="003B5BB3">
        <w:rPr>
          <w:rFonts w:ascii="Book Antiqua" w:hAnsi="Book Antiqua" w:cs="Calibri"/>
          <w:b/>
          <w:bCs/>
          <w:strike/>
          <w:sz w:val="21"/>
          <w:szCs w:val="21"/>
        </w:rPr>
        <w:t>if applicable</w:t>
      </w:r>
      <w:r w:rsidRPr="003B5BB3">
        <w:rPr>
          <w:rFonts w:ascii="Book Antiqua" w:hAnsi="Book Antiqua" w:cs="Calibri"/>
          <w:strike/>
          <w:sz w:val="21"/>
          <w:szCs w:val="21"/>
        </w:rPr>
        <w:t xml:space="preserve"> </w:t>
      </w:r>
      <w:r w:rsidRPr="003B5BB3">
        <w:rPr>
          <w:rFonts w:ascii="Book Antiqua" w:hAnsi="Book Antiqua" w:cs="Calibri"/>
          <w:i/>
          <w:iCs/>
          <w:strike/>
          <w:sz w:val="21"/>
          <w:szCs w:val="21"/>
        </w:rPr>
        <w:t>(submission of Hard Copy in ‘Original’), to be submitted on a non-judicial stamp paper of Rs. 100/-.</w:t>
      </w:r>
    </w:p>
    <w:p w14:paraId="21461D5D" w14:textId="77777777" w:rsidR="007E2C24" w:rsidRDefault="007E2C24" w:rsidP="007E2C24">
      <w:pPr>
        <w:widowControl/>
        <w:autoSpaceDE/>
        <w:autoSpaceDN/>
        <w:adjustRightInd/>
        <w:ind w:left="1800"/>
        <w:jc w:val="both"/>
        <w:rPr>
          <w:rFonts w:ascii="Book Antiqua" w:hAnsi="Book Antiqua"/>
          <w:sz w:val="22"/>
          <w:szCs w:val="22"/>
        </w:rPr>
      </w:pPr>
    </w:p>
    <w:p w14:paraId="19E14357" w14:textId="77777777" w:rsidR="00BF134D" w:rsidRDefault="00BF134D" w:rsidP="00BF134D">
      <w:pPr>
        <w:pStyle w:val="ListParagraph"/>
        <w:rPr>
          <w:rFonts w:ascii="Book Antiqua" w:hAnsi="Book Antiqua"/>
          <w:sz w:val="22"/>
          <w:szCs w:val="22"/>
        </w:rPr>
      </w:pPr>
    </w:p>
    <w:p w14:paraId="71E1302D" w14:textId="77777777" w:rsidR="00BF134D" w:rsidRDefault="00BF134D" w:rsidP="00BF134D">
      <w:pPr>
        <w:ind w:left="1053"/>
        <w:jc w:val="both"/>
        <w:rPr>
          <w:rFonts w:ascii="Book Antiqua" w:hAnsi="Book Antiqua"/>
          <w:b/>
          <w:iCs/>
          <w:sz w:val="24"/>
        </w:rPr>
      </w:pPr>
      <w:r w:rsidRPr="005C1AEF">
        <w:rPr>
          <w:rFonts w:ascii="Book Antiqua" w:hAnsi="Book Antiqua"/>
          <w:b/>
          <w:bCs/>
          <w:sz w:val="28"/>
          <w:szCs w:val="28"/>
          <w:u w:val="single"/>
        </w:rPr>
        <w:t xml:space="preserve">Financial Part: </w:t>
      </w:r>
      <w:r>
        <w:rPr>
          <w:rFonts w:ascii="Book Antiqua" w:hAnsi="Book Antiqua"/>
          <w:b/>
          <w:bCs/>
          <w:sz w:val="28"/>
          <w:szCs w:val="28"/>
          <w:u w:val="single"/>
        </w:rPr>
        <w:t>“</w:t>
      </w:r>
      <w:proofErr w:type="spellStart"/>
      <w:r w:rsidRPr="004E55B6">
        <w:rPr>
          <w:rFonts w:ascii="Book Antiqua" w:hAnsi="Book Antiqua"/>
          <w:b/>
          <w:bCs/>
          <w:sz w:val="28"/>
          <w:szCs w:val="28"/>
          <w:u w:val="single"/>
        </w:rPr>
        <w:t>Price</w:t>
      </w:r>
      <w:r w:rsidR="00010F2E">
        <w:rPr>
          <w:rFonts w:ascii="Book Antiqua" w:hAnsi="Book Antiqua"/>
          <w:b/>
          <w:bCs/>
          <w:sz w:val="28"/>
          <w:szCs w:val="28"/>
          <w:u w:val="single"/>
        </w:rPr>
        <w:t>_</w:t>
      </w:r>
      <w:r w:rsidRPr="004E55B6">
        <w:rPr>
          <w:rFonts w:ascii="Book Antiqua" w:hAnsi="Book Antiqua"/>
          <w:b/>
          <w:bCs/>
          <w:sz w:val="28"/>
          <w:szCs w:val="28"/>
          <w:u w:val="single"/>
        </w:rPr>
        <w:t>Schedule</w:t>
      </w:r>
      <w:proofErr w:type="spellEnd"/>
      <w:r w:rsidRPr="004E55B6">
        <w:rPr>
          <w:rFonts w:ascii="Book Antiqua" w:hAnsi="Book Antiqua"/>
          <w:b/>
          <w:bCs/>
          <w:sz w:val="28"/>
          <w:szCs w:val="28"/>
          <w:u w:val="single"/>
        </w:rPr>
        <w:t xml:space="preserve">’ </w:t>
      </w:r>
    </w:p>
    <w:p w14:paraId="67022ACD" w14:textId="77777777" w:rsidR="00BF134D" w:rsidRDefault="00BF134D" w:rsidP="00BF134D">
      <w:pPr>
        <w:ind w:left="1053"/>
        <w:jc w:val="center"/>
        <w:rPr>
          <w:rFonts w:ascii="Book Antiqua" w:hAnsi="Book Antiqua"/>
          <w:b/>
          <w:iCs/>
          <w:sz w:val="24"/>
        </w:rPr>
      </w:pPr>
    </w:p>
    <w:p w14:paraId="5930EF6F" w14:textId="39C704D4" w:rsidR="00BF134D" w:rsidRPr="006D4999" w:rsidRDefault="00BF134D" w:rsidP="00BF134D">
      <w:pPr>
        <w:ind w:left="1053"/>
        <w:jc w:val="both"/>
        <w:rPr>
          <w:rFonts w:ascii="Book Antiqua" w:hAnsi="Book Antiqua"/>
          <w:bCs/>
          <w:iCs/>
          <w:sz w:val="21"/>
          <w:szCs w:val="21"/>
        </w:rPr>
      </w:pPr>
      <w:r w:rsidRPr="006D4999">
        <w:rPr>
          <w:rFonts w:ascii="Book Antiqua" w:hAnsi="Book Antiqua"/>
          <w:bCs/>
          <w:iCs/>
          <w:sz w:val="21"/>
          <w:szCs w:val="21"/>
        </w:rPr>
        <w:t xml:space="preserve">MS Excel file containing Price Schedule comprising of </w:t>
      </w:r>
      <w:r w:rsidRPr="005C1AEF">
        <w:rPr>
          <w:rFonts w:ascii="Book Antiqua" w:hAnsi="Book Antiqua"/>
          <w:b/>
          <w:iCs/>
          <w:sz w:val="21"/>
          <w:szCs w:val="21"/>
        </w:rPr>
        <w:t xml:space="preserve">Schedule 1, </w:t>
      </w:r>
      <w:r w:rsidRPr="00751015">
        <w:rPr>
          <w:rFonts w:ascii="Book Antiqua" w:hAnsi="Book Antiqua"/>
          <w:b/>
          <w:iCs/>
          <w:strike/>
          <w:sz w:val="21"/>
          <w:szCs w:val="21"/>
        </w:rPr>
        <w:t>Schedule 2 &amp; Schedule 3</w:t>
      </w:r>
      <w:r w:rsidRPr="006D4999">
        <w:rPr>
          <w:rFonts w:ascii="Book Antiqua" w:hAnsi="Book Antiqua"/>
          <w:bCs/>
          <w:iCs/>
          <w:sz w:val="21"/>
          <w:szCs w:val="21"/>
        </w:rPr>
        <w:t xml:space="preserve"> has been uploaded for the work </w:t>
      </w:r>
      <w:r w:rsidRPr="00FB32D7">
        <w:rPr>
          <w:rFonts w:ascii="Book Antiqua" w:hAnsi="Book Antiqua"/>
          <w:bCs/>
          <w:iCs/>
          <w:sz w:val="21"/>
          <w:szCs w:val="21"/>
        </w:rPr>
        <w:t>“</w:t>
      </w:r>
      <w:r w:rsidR="00C36D5A">
        <w:rPr>
          <w:rFonts w:ascii="Book Antiqua" w:eastAsia="Book Antiqua" w:hAnsi="Book Antiqua" w:cs="Book Antiqua"/>
          <w:b/>
          <w:bCs/>
          <w:color w:val="0000FF"/>
          <w:sz w:val="22"/>
          <w:szCs w:val="22"/>
        </w:rPr>
        <w:t>PROTECTION OF TOWER THROUGH BACKFILLING, REVETMENT WALL AND /OR GABION WALL-PKG-I</w:t>
      </w:r>
      <w:r w:rsidR="003B5BB3">
        <w:rPr>
          <w:rFonts w:ascii="Book Antiqua" w:eastAsia="Book Antiqua" w:hAnsi="Book Antiqua" w:cs="Book Antiqua"/>
          <w:b/>
          <w:bCs/>
          <w:color w:val="0000FF"/>
          <w:sz w:val="22"/>
          <w:szCs w:val="22"/>
        </w:rPr>
        <w:t xml:space="preserve"> ”</w:t>
      </w:r>
      <w:r>
        <w:rPr>
          <w:rFonts w:ascii="Book Antiqua" w:hAnsi="Book Antiqua"/>
          <w:bCs/>
          <w:iCs/>
          <w:sz w:val="21"/>
          <w:szCs w:val="21"/>
        </w:rPr>
        <w:t xml:space="preserve"> </w:t>
      </w:r>
      <w:r w:rsidRPr="006D4999">
        <w:rPr>
          <w:rFonts w:ascii="Book Antiqua" w:hAnsi="Book Antiqua"/>
          <w:bCs/>
          <w:iCs/>
          <w:sz w:val="21"/>
          <w:szCs w:val="21"/>
        </w:rPr>
        <w:t>named as ‘</w:t>
      </w:r>
      <w:proofErr w:type="spellStart"/>
      <w:r w:rsidRPr="006D4999">
        <w:rPr>
          <w:rFonts w:ascii="Book Antiqua" w:hAnsi="Book Antiqua"/>
          <w:b/>
          <w:i/>
          <w:sz w:val="21"/>
          <w:szCs w:val="21"/>
        </w:rPr>
        <w:t>Price</w:t>
      </w:r>
      <w:r w:rsidR="00010F2E">
        <w:rPr>
          <w:rFonts w:ascii="Book Antiqua" w:hAnsi="Book Antiqua"/>
          <w:b/>
          <w:i/>
          <w:sz w:val="21"/>
          <w:szCs w:val="21"/>
        </w:rPr>
        <w:t>_Schedule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w:t>
      </w:r>
    </w:p>
    <w:p w14:paraId="455E63EB" w14:textId="77777777" w:rsidR="00BF134D" w:rsidRPr="006D4999" w:rsidRDefault="00BF134D" w:rsidP="00BF134D">
      <w:pPr>
        <w:ind w:left="1053" w:firstLine="27"/>
        <w:jc w:val="center"/>
        <w:rPr>
          <w:rFonts w:ascii="Book Antiqua" w:hAnsi="Book Antiqua"/>
          <w:bCs/>
          <w:iCs/>
          <w:sz w:val="21"/>
          <w:szCs w:val="21"/>
        </w:rPr>
      </w:pPr>
    </w:p>
    <w:p w14:paraId="512C0C1B"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This MS excel file i.e.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shall be downloaded by the bidder online. </w:t>
      </w:r>
    </w:p>
    <w:p w14:paraId="21D94A91"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Bidder shall fill the Prices in respective schedules for the work in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Cs/>
          <w:iCs/>
          <w:sz w:val="21"/>
          <w:szCs w:val="21"/>
        </w:rPr>
        <w:t xml:space="preserve">’ and upload the same online. </w:t>
      </w:r>
    </w:p>
    <w:p w14:paraId="280E5F97"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lastRenderedPageBreak/>
        <w:t xml:space="preserve">Bidder is advised to verify the uploaded excel file for being the non-corrupted and healthy readable file. </w:t>
      </w:r>
    </w:p>
    <w:p w14:paraId="4A75DF33" w14:textId="77777777" w:rsidR="00BF134D" w:rsidRPr="006D4999" w:rsidRDefault="00BF134D" w:rsidP="00BF134D">
      <w:pPr>
        <w:widowControl/>
        <w:autoSpaceDE/>
        <w:autoSpaceDN/>
        <w:adjustRightInd/>
        <w:ind w:left="1080"/>
        <w:jc w:val="center"/>
        <w:rPr>
          <w:rFonts w:ascii="Book Antiqua" w:hAnsi="Book Antiqua"/>
          <w:bCs/>
          <w:iCs/>
          <w:sz w:val="21"/>
          <w:szCs w:val="21"/>
        </w:rPr>
      </w:pPr>
    </w:p>
    <w:p w14:paraId="27007BF9" w14:textId="77777777" w:rsidR="00BF134D" w:rsidRPr="00DC40A1" w:rsidRDefault="00BF134D" w:rsidP="00A3260A">
      <w:pPr>
        <w:widowControl/>
        <w:numPr>
          <w:ilvl w:val="0"/>
          <w:numId w:val="32"/>
        </w:numPr>
        <w:autoSpaceDE/>
        <w:autoSpaceDN/>
        <w:adjustRightInd/>
        <w:jc w:val="both"/>
        <w:rPr>
          <w:rFonts w:ascii="Book Antiqua" w:hAnsi="Book Antiqua"/>
          <w:b/>
          <w:i/>
          <w:sz w:val="21"/>
          <w:szCs w:val="21"/>
          <w:highlight w:val="yellow"/>
        </w:rPr>
      </w:pPr>
      <w:r w:rsidRPr="00DC40A1">
        <w:rPr>
          <w:rFonts w:ascii="Book Antiqua" w:hAnsi="Book Antiqua"/>
          <w:b/>
          <w:i/>
          <w:sz w:val="21"/>
          <w:szCs w:val="21"/>
          <w:highlight w:val="yellow"/>
        </w:rPr>
        <w:t>In case, ‘</w:t>
      </w:r>
      <w:proofErr w:type="spellStart"/>
      <w:r w:rsidRPr="00DC40A1">
        <w:rPr>
          <w:rFonts w:ascii="Book Antiqua" w:hAnsi="Book Antiqua"/>
          <w:b/>
          <w:i/>
          <w:sz w:val="21"/>
          <w:szCs w:val="21"/>
          <w:highlight w:val="yellow"/>
        </w:rPr>
        <w:t>Price</w:t>
      </w:r>
      <w:r w:rsidR="00010F2E" w:rsidRPr="00DC40A1">
        <w:rPr>
          <w:rFonts w:ascii="Book Antiqua" w:hAnsi="Book Antiqua"/>
          <w:b/>
          <w:i/>
          <w:sz w:val="21"/>
          <w:szCs w:val="21"/>
          <w:highlight w:val="yellow"/>
        </w:rPr>
        <w:t>_</w:t>
      </w:r>
      <w:r w:rsidRPr="00DC40A1">
        <w:rPr>
          <w:rFonts w:ascii="Book Antiqua" w:hAnsi="Book Antiqua"/>
          <w:b/>
          <w:i/>
          <w:sz w:val="21"/>
          <w:szCs w:val="21"/>
          <w:highlight w:val="yellow"/>
        </w:rPr>
        <w:t>Schedule</w:t>
      </w:r>
      <w:proofErr w:type="spellEnd"/>
      <w:r w:rsidRPr="00DC40A1">
        <w:rPr>
          <w:rFonts w:ascii="Book Antiqua" w:hAnsi="Book Antiqua"/>
          <w:b/>
          <w:i/>
          <w:sz w:val="21"/>
          <w:szCs w:val="21"/>
          <w:highlight w:val="yellow"/>
        </w:rPr>
        <w:t>’ is not uploaded by the bidder or corrupted / non-readable file</w:t>
      </w:r>
      <w:r w:rsidR="00751015">
        <w:rPr>
          <w:rFonts w:ascii="Book Antiqua" w:hAnsi="Book Antiqua"/>
          <w:b/>
          <w:i/>
          <w:sz w:val="21"/>
          <w:szCs w:val="21"/>
          <w:highlight w:val="yellow"/>
        </w:rPr>
        <w:t>/Blank file</w:t>
      </w:r>
      <w:r w:rsidRPr="00DC40A1">
        <w:rPr>
          <w:rFonts w:ascii="Book Antiqua" w:hAnsi="Book Antiqua"/>
          <w:b/>
          <w:i/>
          <w:sz w:val="21"/>
          <w:szCs w:val="21"/>
          <w:highlight w:val="yellow"/>
        </w:rPr>
        <w:t xml:space="preserve"> is uploaded, bid of the respective bidder shall be rejected as incomplete and shall be treated as non-responsive. </w:t>
      </w:r>
    </w:p>
    <w:p w14:paraId="58A0CE21" w14:textId="77777777" w:rsidR="00BF134D" w:rsidRPr="00672F26" w:rsidRDefault="00BF134D" w:rsidP="0018775B">
      <w:pPr>
        <w:widowControl/>
        <w:autoSpaceDE/>
        <w:autoSpaceDN/>
        <w:adjustRightInd/>
        <w:ind w:left="1080"/>
        <w:jc w:val="both"/>
        <w:rPr>
          <w:rFonts w:ascii="Book Antiqua" w:hAnsi="Book Antiqua"/>
          <w:sz w:val="22"/>
          <w:szCs w:val="22"/>
        </w:rPr>
      </w:pPr>
    </w:p>
    <w:p w14:paraId="2C10BD8D" w14:textId="77777777" w:rsidR="00533170" w:rsidRPr="00B64960" w:rsidRDefault="00533170" w:rsidP="00672F26">
      <w:pPr>
        <w:ind w:left="360" w:firstLine="720"/>
        <w:jc w:val="both"/>
        <w:rPr>
          <w:rFonts w:ascii="Book Antiqua" w:hAnsi="Book Antiqua"/>
          <w:b/>
          <w:bCs/>
          <w:sz w:val="23"/>
          <w:szCs w:val="23"/>
        </w:rPr>
      </w:pPr>
    </w:p>
    <w:p w14:paraId="1944A3D7" w14:textId="77777777" w:rsidR="00672F26" w:rsidRPr="00B64960" w:rsidRDefault="00672F26" w:rsidP="00A1240E">
      <w:pPr>
        <w:numPr>
          <w:ilvl w:val="1"/>
          <w:numId w:val="1"/>
        </w:numPr>
        <w:tabs>
          <w:tab w:val="left" w:pos="540"/>
        </w:tabs>
        <w:ind w:left="540" w:hanging="540"/>
        <w:jc w:val="both"/>
        <w:rPr>
          <w:rFonts w:ascii="Book Antiqua" w:hAnsi="Book Antiqua"/>
          <w:b/>
          <w:bCs/>
          <w:sz w:val="23"/>
          <w:szCs w:val="23"/>
        </w:rPr>
      </w:pPr>
      <w:r w:rsidRPr="00B64960">
        <w:rPr>
          <w:rFonts w:ascii="Book Antiqua" w:hAnsi="Book Antiqua"/>
          <w:b/>
          <w:bCs/>
          <w:sz w:val="23"/>
          <w:szCs w:val="23"/>
        </w:rPr>
        <w:t>Alternative Bids shall not be permitted.</w:t>
      </w:r>
    </w:p>
    <w:p w14:paraId="794E2BDF" w14:textId="77777777" w:rsidR="00672F26" w:rsidRPr="00B64960" w:rsidRDefault="00672F26" w:rsidP="00672F26">
      <w:pPr>
        <w:pStyle w:val="Heading2"/>
        <w:tabs>
          <w:tab w:val="clear" w:pos="-1584"/>
          <w:tab w:val="clear" w:pos="-864"/>
          <w:tab w:val="clear" w:pos="-144"/>
        </w:tabs>
        <w:ind w:left="540" w:firstLine="0"/>
        <w:rPr>
          <w:rFonts w:ascii="Book Antiqua" w:hAnsi="Book Antiqua"/>
          <w:bCs w:val="0"/>
          <w:sz w:val="23"/>
          <w:szCs w:val="23"/>
        </w:rPr>
      </w:pPr>
    </w:p>
    <w:p w14:paraId="46F5EFC4" w14:textId="77777777" w:rsidR="00573DF5" w:rsidRPr="00B7749F" w:rsidRDefault="00573DF5" w:rsidP="00573DF5">
      <w:pPr>
        <w:numPr>
          <w:ilvl w:val="1"/>
          <w:numId w:val="1"/>
        </w:numPr>
        <w:tabs>
          <w:tab w:val="left" w:pos="540"/>
        </w:tabs>
        <w:ind w:left="540" w:hanging="540"/>
        <w:jc w:val="both"/>
        <w:rPr>
          <w:rFonts w:ascii="Book Antiqua" w:hAnsi="Book Antiqua"/>
          <w:bCs/>
          <w:sz w:val="22"/>
          <w:szCs w:val="22"/>
        </w:rPr>
      </w:pPr>
      <w:r w:rsidRPr="00B7749F">
        <w:rPr>
          <w:rFonts w:ascii="Book Antiqua" w:hAnsi="Book Antiqua"/>
          <w:b/>
          <w:bCs/>
          <w:spacing w:val="-2"/>
          <w:sz w:val="22"/>
          <w:szCs w:val="22"/>
        </w:rPr>
        <w:t xml:space="preserve">Since the </w:t>
      </w:r>
      <w:r w:rsidRPr="00B7749F">
        <w:rPr>
          <w:rFonts w:ascii="Book Antiqua" w:hAnsi="Book Antiqua"/>
          <w:b/>
          <w:bCs/>
          <w:sz w:val="22"/>
          <w:szCs w:val="22"/>
        </w:rPr>
        <w:t>subject</w:t>
      </w:r>
      <w:r w:rsidRPr="00B7749F">
        <w:rPr>
          <w:rFonts w:ascii="Book Antiqua" w:hAnsi="Book Antiqua"/>
          <w:b/>
          <w:bCs/>
          <w:spacing w:val="-2"/>
          <w:sz w:val="22"/>
          <w:szCs w:val="22"/>
        </w:rPr>
        <w:t xml:space="preserve"> package is the ‘Pilot Project’ of POWERGRID’s e-Procurement System, Bidders are also required to take the Print Out of all the attachments of their Bids and Price Bids filled on-line by them on </w:t>
      </w:r>
      <w:hyperlink r:id="rId14" w:history="1">
        <w:r w:rsidRPr="00B7749F">
          <w:rPr>
            <w:rStyle w:val="Hyperlink"/>
            <w:rFonts w:ascii="Book Antiqua" w:hAnsi="Book Antiqua"/>
            <w:b/>
            <w:bCs/>
            <w:i/>
            <w:iCs/>
            <w:sz w:val="22"/>
            <w:szCs w:val="22"/>
          </w:rPr>
          <w:t>https://etender.powergrid.in</w:t>
        </w:r>
      </w:hyperlink>
      <w:r w:rsidRPr="00B7749F">
        <w:rPr>
          <w:rFonts w:ascii="Book Antiqua" w:hAnsi="Book Antiqua"/>
          <w:b/>
          <w:bCs/>
          <w:i/>
          <w:iCs/>
          <w:color w:val="3333FF"/>
          <w:sz w:val="22"/>
          <w:szCs w:val="22"/>
          <w:u w:val="single"/>
        </w:rPr>
        <w:t xml:space="preserve"> </w:t>
      </w:r>
      <w:r w:rsidRPr="00B7749F">
        <w:rPr>
          <w:rFonts w:ascii="Book Antiqua" w:hAnsi="Book Antiqua"/>
          <w:bCs/>
          <w:iCs/>
          <w:sz w:val="22"/>
          <w:szCs w:val="22"/>
        </w:rPr>
        <w:t xml:space="preserve">and </w:t>
      </w:r>
      <w:r w:rsidRPr="00B7749F">
        <w:rPr>
          <w:rFonts w:ascii="Book Antiqua" w:hAnsi="Book Antiqua"/>
          <w:b/>
          <w:iCs/>
          <w:sz w:val="22"/>
          <w:szCs w:val="22"/>
        </w:rPr>
        <w:t>duly sign the printouts</w:t>
      </w:r>
      <w:r w:rsidRPr="00B7749F">
        <w:rPr>
          <w:rFonts w:ascii="Book Antiqua" w:hAnsi="Book Antiqua"/>
          <w:bCs/>
          <w:iCs/>
          <w:sz w:val="22"/>
          <w:szCs w:val="22"/>
        </w:rPr>
        <w:t xml:space="preserve"> and seal them separately </w:t>
      </w:r>
      <w:r w:rsidRPr="00B7749F">
        <w:rPr>
          <w:rFonts w:ascii="Book Antiqua" w:hAnsi="Book Antiqua"/>
          <w:bCs/>
          <w:sz w:val="22"/>
          <w:szCs w:val="22"/>
        </w:rPr>
        <w:t>with clear marking as</w:t>
      </w:r>
      <w:r w:rsidRPr="00B7749F">
        <w:rPr>
          <w:rFonts w:ascii="Book Antiqua" w:hAnsi="Book Antiqua"/>
          <w:bCs/>
          <w:i/>
          <w:iCs/>
          <w:sz w:val="22"/>
          <w:szCs w:val="22"/>
        </w:rPr>
        <w:t xml:space="preserve"> </w:t>
      </w:r>
      <w:r w:rsidRPr="00B7749F">
        <w:rPr>
          <w:rFonts w:ascii="Book Antiqua" w:hAnsi="Book Antiqua"/>
          <w:b/>
          <w:i/>
          <w:iCs/>
          <w:sz w:val="22"/>
          <w:szCs w:val="22"/>
        </w:rPr>
        <w:t>‘Envelop-II</w:t>
      </w:r>
      <w:r w:rsidRPr="00B7749F">
        <w:rPr>
          <w:rFonts w:ascii="Book Antiqua" w:hAnsi="Book Antiqua"/>
          <w:bCs/>
          <w:i/>
          <w:iCs/>
          <w:sz w:val="22"/>
          <w:szCs w:val="22"/>
        </w:rPr>
        <w:t xml:space="preserve">- </w:t>
      </w:r>
      <w:r w:rsidRPr="00B7749F">
        <w:rPr>
          <w:rFonts w:ascii="Book Antiqua" w:hAnsi="Book Antiqua"/>
          <w:b/>
          <w:i/>
          <w:iCs/>
          <w:sz w:val="22"/>
          <w:szCs w:val="22"/>
        </w:rPr>
        <w:t>Price Bids and other attachments Printouts</w:t>
      </w:r>
      <w:r w:rsidRPr="00B7749F">
        <w:rPr>
          <w:rFonts w:ascii="Book Antiqua" w:hAnsi="Book Antiqua"/>
          <w:bCs/>
          <w:i/>
          <w:iCs/>
          <w:sz w:val="22"/>
          <w:szCs w:val="22"/>
        </w:rPr>
        <w:t xml:space="preserve">’ </w:t>
      </w:r>
      <w:r w:rsidRPr="00B7749F">
        <w:rPr>
          <w:rFonts w:ascii="Book Antiqua" w:hAnsi="Book Antiqua"/>
          <w:bCs/>
          <w:iCs/>
          <w:sz w:val="22"/>
          <w:szCs w:val="22"/>
        </w:rPr>
        <w:t>and submit in the sealed Envelope-II with hard copy part of the bid</w:t>
      </w:r>
      <w:r w:rsidR="004E3F12" w:rsidRPr="00B7749F">
        <w:rPr>
          <w:rFonts w:ascii="Book Antiqua" w:hAnsi="Book Antiqua"/>
          <w:bCs/>
          <w:iCs/>
          <w:sz w:val="22"/>
          <w:szCs w:val="22"/>
        </w:rPr>
        <w:t>.</w:t>
      </w:r>
    </w:p>
    <w:p w14:paraId="63FBFF74" w14:textId="77777777" w:rsidR="00573DF5" w:rsidRPr="00023CFA" w:rsidRDefault="00573DF5" w:rsidP="00573DF5">
      <w:pPr>
        <w:pStyle w:val="ListParagraph"/>
        <w:rPr>
          <w:rFonts w:ascii="Book Antiqua" w:hAnsi="Book Antiqua"/>
          <w:bCs/>
          <w:iCs/>
          <w:sz w:val="22"/>
          <w:szCs w:val="22"/>
        </w:rPr>
      </w:pPr>
    </w:p>
    <w:p w14:paraId="5583E965"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pacing w:val="-2"/>
          <w:sz w:val="22"/>
          <w:szCs w:val="22"/>
        </w:rPr>
        <w:t>Only Bid Security</w:t>
      </w:r>
      <w:r w:rsidRPr="0082321D">
        <w:rPr>
          <w:rFonts w:ascii="Book Antiqua" w:hAnsi="Book Antiqua"/>
          <w:bCs/>
          <w:spacing w:val="-2"/>
          <w:sz w:val="22"/>
          <w:szCs w:val="22"/>
        </w:rPr>
        <w:t xml:space="preserve">, </w:t>
      </w:r>
      <w:r w:rsidRPr="0082321D">
        <w:rPr>
          <w:rFonts w:ascii="Book Antiqua" w:hAnsi="Book Antiqua"/>
          <w:bCs/>
          <w:sz w:val="22"/>
          <w:szCs w:val="22"/>
        </w:rPr>
        <w:t>which</w:t>
      </w:r>
      <w:r w:rsidRPr="00435406">
        <w:rPr>
          <w:rFonts w:ascii="Book Antiqua" w:hAnsi="Book Antiqua"/>
          <w:bCs/>
          <w:spacing w:val="-2"/>
          <w:sz w:val="22"/>
          <w:szCs w:val="22"/>
        </w:rPr>
        <w:t xml:space="preserve"> are part of hard copy part of the bid shall be opened and the remaining hard copy part of bids [</w:t>
      </w:r>
      <w:r w:rsidRPr="00435406">
        <w:rPr>
          <w:rFonts w:ascii="Book Antiqua" w:hAnsi="Book Antiqua"/>
          <w:bCs/>
          <w:i/>
          <w:spacing w:val="-2"/>
          <w:sz w:val="22"/>
          <w:szCs w:val="22"/>
        </w:rPr>
        <w:t>i.e., Envelop-</w:t>
      </w:r>
      <w:r>
        <w:rPr>
          <w:rFonts w:ascii="Book Antiqua" w:hAnsi="Book Antiqua"/>
          <w:bCs/>
          <w:i/>
          <w:spacing w:val="-2"/>
          <w:sz w:val="22"/>
          <w:szCs w:val="22"/>
        </w:rPr>
        <w:t>II</w:t>
      </w:r>
      <w:r w:rsidRPr="00435406">
        <w:rPr>
          <w:rFonts w:ascii="Book Antiqua" w:hAnsi="Book Antiqua"/>
          <w:bCs/>
          <w:i/>
          <w:spacing w:val="-2"/>
          <w:sz w:val="22"/>
          <w:szCs w:val="22"/>
        </w:rPr>
        <w:t>, as said above</w:t>
      </w:r>
      <w:r w:rsidRPr="00435406">
        <w:rPr>
          <w:rFonts w:ascii="Book Antiqua" w:hAnsi="Book Antiqua"/>
          <w:bCs/>
          <w:spacing w:val="-2"/>
          <w:sz w:val="22"/>
          <w:szCs w:val="22"/>
        </w:rPr>
        <w:t>] shall be kept unopened</w:t>
      </w:r>
      <w:r w:rsidRPr="00023CFA">
        <w:rPr>
          <w:rFonts w:ascii="Book Antiqua" w:hAnsi="Book Antiqua"/>
          <w:b/>
          <w:bCs/>
          <w:sz w:val="22"/>
          <w:szCs w:val="22"/>
        </w:rPr>
        <w:t>.</w:t>
      </w:r>
    </w:p>
    <w:p w14:paraId="409DA2E1" w14:textId="77777777" w:rsidR="00573DF5" w:rsidRDefault="00573DF5" w:rsidP="00573DF5">
      <w:pPr>
        <w:pStyle w:val="ListParagraph"/>
        <w:rPr>
          <w:rFonts w:ascii="Book Antiqua" w:hAnsi="Book Antiqua"/>
          <w:bCs/>
          <w:sz w:val="22"/>
          <w:szCs w:val="22"/>
        </w:rPr>
      </w:pPr>
    </w:p>
    <w:p w14:paraId="7A7E6DBF"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z w:val="22"/>
          <w:szCs w:val="22"/>
        </w:rPr>
        <w:t xml:space="preserve">The Employer shall </w:t>
      </w:r>
      <w:r w:rsidRPr="0082321D">
        <w:rPr>
          <w:rFonts w:ascii="Book Antiqua" w:hAnsi="Book Antiqua"/>
          <w:bCs/>
          <w:spacing w:val="-2"/>
          <w:sz w:val="22"/>
          <w:szCs w:val="22"/>
        </w:rPr>
        <w:t>not</w:t>
      </w:r>
      <w:r w:rsidRPr="00435406">
        <w:rPr>
          <w:rFonts w:ascii="Book Antiqua" w:hAnsi="Book Antiqua"/>
          <w:bCs/>
          <w:sz w:val="22"/>
          <w:szCs w:val="22"/>
        </w:rPr>
        <w:t xml:space="preserve"> be re</w:t>
      </w:r>
      <w:r w:rsidRPr="0082321D">
        <w:rPr>
          <w:rFonts w:ascii="Book Antiqua" w:hAnsi="Book Antiqua"/>
          <w:b/>
          <w:bCs/>
          <w:sz w:val="22"/>
          <w:szCs w:val="22"/>
        </w:rPr>
        <w:t>s</w:t>
      </w:r>
      <w:r w:rsidRPr="00435406">
        <w:rPr>
          <w:rFonts w:ascii="Book Antiqua" w:hAnsi="Book Antiqua"/>
          <w:bCs/>
          <w:sz w:val="22"/>
          <w:szCs w:val="22"/>
        </w:rPr>
        <w:t>ponsible if bid coul</w:t>
      </w:r>
      <w:r>
        <w:rPr>
          <w:rFonts w:ascii="Book Antiqua" w:hAnsi="Book Antiqua"/>
          <w:bCs/>
          <w:sz w:val="22"/>
          <w:szCs w:val="22"/>
        </w:rPr>
        <w:t>d not be opened online for whatso</w:t>
      </w:r>
      <w:r w:rsidRPr="00435406">
        <w:rPr>
          <w:rFonts w:ascii="Book Antiqua" w:hAnsi="Book Antiqua"/>
          <w:bCs/>
          <w:sz w:val="22"/>
          <w:szCs w:val="22"/>
        </w:rPr>
        <w:t>ever reason. However, since the subject package is a SRM</w:t>
      </w:r>
      <w:r w:rsidR="00DC40A1">
        <w:rPr>
          <w:rFonts w:ascii="Book Antiqua" w:hAnsi="Book Antiqua"/>
          <w:bCs/>
          <w:sz w:val="22"/>
          <w:szCs w:val="22"/>
        </w:rPr>
        <w:t>/PRANIT</w:t>
      </w:r>
      <w:r w:rsidRPr="00435406">
        <w:rPr>
          <w:rFonts w:ascii="Book Antiqua" w:hAnsi="Book Antiqua"/>
          <w:bCs/>
          <w:sz w:val="22"/>
          <w:szCs w:val="22"/>
        </w:rPr>
        <w:t xml:space="preserve"> Pilot Project of POWERGRID, in the event of any system failures or files corruption and thereby the bid(s) is/are not obtained from the ERP/SRM</w:t>
      </w:r>
      <w:r w:rsidR="00DC40A1">
        <w:rPr>
          <w:rFonts w:ascii="Book Antiqua" w:hAnsi="Book Antiqua"/>
          <w:bCs/>
          <w:sz w:val="22"/>
          <w:szCs w:val="22"/>
        </w:rPr>
        <w:t>/PRANIT</w:t>
      </w:r>
      <w:r w:rsidRPr="00435406">
        <w:rPr>
          <w:rFonts w:ascii="Book Antiqua" w:hAnsi="Book Antiqua"/>
          <w:bCs/>
          <w:sz w:val="22"/>
          <w:szCs w:val="22"/>
        </w:rPr>
        <w:t xml:space="preserve"> e-tendering portal, the Print out of Bids sealed in separate envelope, submitted by the bidder(s) in Envelope-</w:t>
      </w:r>
      <w:r>
        <w:rPr>
          <w:rFonts w:ascii="Book Antiqua" w:hAnsi="Book Antiqua"/>
          <w:bCs/>
          <w:sz w:val="22"/>
          <w:szCs w:val="22"/>
        </w:rPr>
        <w:t>II</w:t>
      </w:r>
      <w:r w:rsidRPr="00435406">
        <w:rPr>
          <w:rFonts w:ascii="Book Antiqua" w:hAnsi="Book Antiqua"/>
          <w:bCs/>
          <w:sz w:val="22"/>
          <w:szCs w:val="22"/>
        </w:rPr>
        <w:t>, as hard copy part of the bid</w:t>
      </w:r>
      <w:r>
        <w:rPr>
          <w:rFonts w:ascii="Book Antiqua" w:hAnsi="Book Antiqua"/>
          <w:bCs/>
          <w:sz w:val="22"/>
          <w:szCs w:val="22"/>
        </w:rPr>
        <w:t>,</w:t>
      </w:r>
      <w:r w:rsidRPr="00435406">
        <w:rPr>
          <w:rFonts w:ascii="Book Antiqua" w:hAnsi="Book Antiqua"/>
          <w:bCs/>
          <w:sz w:val="22"/>
          <w:szCs w:val="22"/>
        </w:rPr>
        <w:t xml:space="preserve"> shall be opened and referred for comparison/evaluation purpose. </w:t>
      </w:r>
    </w:p>
    <w:p w14:paraId="5F453AAF" w14:textId="77777777" w:rsidR="00573DF5" w:rsidRPr="00435406" w:rsidRDefault="00573DF5" w:rsidP="00573DF5">
      <w:pPr>
        <w:ind w:left="720"/>
        <w:jc w:val="both"/>
        <w:rPr>
          <w:rFonts w:ascii="Book Antiqua" w:hAnsi="Book Antiqua"/>
          <w:bCs/>
          <w:sz w:val="22"/>
          <w:szCs w:val="22"/>
        </w:rPr>
      </w:pPr>
    </w:p>
    <w:p w14:paraId="7DE946FA" w14:textId="77777777" w:rsidR="00573DF5" w:rsidRPr="001000CD" w:rsidRDefault="00573DF5" w:rsidP="00573DF5">
      <w:pPr>
        <w:numPr>
          <w:ilvl w:val="1"/>
          <w:numId w:val="1"/>
        </w:numPr>
        <w:tabs>
          <w:tab w:val="left" w:pos="540"/>
        </w:tabs>
        <w:ind w:left="540" w:hanging="540"/>
        <w:jc w:val="both"/>
        <w:rPr>
          <w:rFonts w:ascii="Book Antiqua" w:hAnsi="Book Antiqua"/>
          <w:b/>
          <w:sz w:val="22"/>
          <w:szCs w:val="22"/>
        </w:rPr>
      </w:pPr>
      <w:r w:rsidRPr="001000CD">
        <w:rPr>
          <w:rFonts w:ascii="Book Antiqua" w:hAnsi="Book Antiqua"/>
          <w:b/>
          <w:sz w:val="22"/>
          <w:szCs w:val="22"/>
        </w:rPr>
        <w:t>Hard copy part of the bid (Envelope-II)</w:t>
      </w:r>
      <w:r w:rsidR="00E47379" w:rsidRPr="001000CD">
        <w:rPr>
          <w:rFonts w:ascii="Book Antiqua" w:hAnsi="Book Antiqua"/>
          <w:b/>
          <w:sz w:val="22"/>
          <w:szCs w:val="22"/>
        </w:rPr>
        <w:t>, if required,</w:t>
      </w:r>
      <w:r w:rsidRPr="001000CD">
        <w:rPr>
          <w:rFonts w:ascii="Book Antiqua" w:hAnsi="Book Antiqua"/>
          <w:b/>
          <w:sz w:val="22"/>
          <w:szCs w:val="22"/>
        </w:rPr>
        <w:t xml:space="preserve"> shall be opened of only those bidders who have submitted their bid online (softcopy).</w:t>
      </w:r>
    </w:p>
    <w:p w14:paraId="7954EB3D" w14:textId="77777777" w:rsidR="00846398" w:rsidRPr="00A65013" w:rsidRDefault="00846398" w:rsidP="00846398">
      <w:pPr>
        <w:ind w:left="720"/>
        <w:jc w:val="both"/>
        <w:rPr>
          <w:rFonts w:ascii="Book Antiqua" w:hAnsi="Book Antiqua"/>
          <w:bCs/>
          <w:sz w:val="23"/>
          <w:szCs w:val="23"/>
        </w:rPr>
      </w:pPr>
    </w:p>
    <w:p w14:paraId="49D17E44" w14:textId="77777777" w:rsidR="002D64C5" w:rsidRPr="00A65013" w:rsidRDefault="002D64C5" w:rsidP="00A1240E">
      <w:pPr>
        <w:pStyle w:val="Heading2"/>
        <w:numPr>
          <w:ilvl w:val="0"/>
          <w:numId w:val="1"/>
        </w:numPr>
        <w:tabs>
          <w:tab w:val="clear" w:pos="-1584"/>
          <w:tab w:val="clear" w:pos="-864"/>
          <w:tab w:val="clear" w:pos="-144"/>
          <w:tab w:val="clear" w:pos="720"/>
          <w:tab w:val="num" w:pos="540"/>
        </w:tabs>
        <w:rPr>
          <w:rFonts w:ascii="Book Antiqua" w:hAnsi="Book Antiqua"/>
          <w:b w:val="0"/>
          <w:bCs w:val="0"/>
          <w:sz w:val="23"/>
          <w:szCs w:val="23"/>
        </w:rPr>
      </w:pPr>
      <w:r w:rsidRPr="00A65013">
        <w:rPr>
          <w:rFonts w:ascii="Book Antiqua" w:hAnsi="Book Antiqua"/>
          <w:sz w:val="23"/>
          <w:szCs w:val="23"/>
        </w:rPr>
        <w:t>Late Bids</w:t>
      </w:r>
    </w:p>
    <w:p w14:paraId="04E5E154" w14:textId="77777777" w:rsidR="002D64C5" w:rsidRPr="00A65013" w:rsidRDefault="002D64C5"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bCs/>
          <w:sz w:val="23"/>
          <w:szCs w:val="23"/>
        </w:rPr>
        <w:t xml:space="preserve">The bidder shall not be permitted to submit the soft part of the bid by any mode other than uploading on the portal within the specified deadline for submission of bids. The e-Procurement system would not allow any late submission of bids through the portal after due date &amp; time </w:t>
      </w:r>
      <w:r w:rsidR="00470E46" w:rsidRPr="00A65013">
        <w:rPr>
          <w:rFonts w:ascii="Book Antiqua" w:hAnsi="Book Antiqua"/>
          <w:bCs/>
          <w:sz w:val="23"/>
          <w:szCs w:val="23"/>
        </w:rPr>
        <w:t>o</w:t>
      </w:r>
      <w:r w:rsidR="001A549C" w:rsidRPr="00A65013">
        <w:rPr>
          <w:rFonts w:ascii="Book Antiqua" w:hAnsi="Book Antiqua"/>
          <w:bCs/>
          <w:sz w:val="23"/>
          <w:szCs w:val="23"/>
        </w:rPr>
        <w:t>f submission of bids</w:t>
      </w:r>
      <w:r w:rsidRPr="00A65013">
        <w:rPr>
          <w:rFonts w:ascii="Book Antiqua" w:hAnsi="Book Antiqua"/>
          <w:bCs/>
          <w:sz w:val="23"/>
          <w:szCs w:val="23"/>
        </w:rPr>
        <w:t>. After electronic online proposal submission, the system generates a unique identification number which is time stamped. This shall be treated as acknowledgement of the bid submission</w:t>
      </w:r>
      <w:r w:rsidRPr="00A65013">
        <w:rPr>
          <w:rFonts w:ascii="Book Antiqua" w:hAnsi="Book Antiqua"/>
          <w:b/>
          <w:bCs/>
          <w:sz w:val="23"/>
          <w:szCs w:val="23"/>
          <w:lang w:val="en-GB"/>
        </w:rPr>
        <w:t>.</w:t>
      </w:r>
    </w:p>
    <w:p w14:paraId="02021934" w14:textId="77777777" w:rsidR="00B14666" w:rsidRPr="00A65013" w:rsidRDefault="002D64C5" w:rsidP="002D64C5">
      <w:pPr>
        <w:ind w:left="1080" w:hanging="1080"/>
        <w:jc w:val="both"/>
        <w:rPr>
          <w:rFonts w:ascii="Book Antiqua" w:hAnsi="Book Antiqua"/>
          <w:b/>
          <w:bCs/>
          <w:strike/>
          <w:sz w:val="23"/>
          <w:szCs w:val="23"/>
        </w:rPr>
      </w:pPr>
      <w:r w:rsidRPr="00A65013">
        <w:rPr>
          <w:rFonts w:ascii="Book Antiqua" w:hAnsi="Book Antiqua"/>
          <w:b/>
          <w:bCs/>
          <w:sz w:val="23"/>
          <w:szCs w:val="23"/>
          <w:lang w:val="en-GB"/>
        </w:rPr>
        <w:t xml:space="preserve"> </w:t>
      </w:r>
    </w:p>
    <w:p w14:paraId="258D9085" w14:textId="77777777" w:rsidR="002D64C5" w:rsidRPr="00B7749F" w:rsidRDefault="002D64C5" w:rsidP="0082321D">
      <w:pPr>
        <w:tabs>
          <w:tab w:val="left" w:pos="540"/>
        </w:tabs>
        <w:ind w:left="540"/>
        <w:jc w:val="both"/>
        <w:rPr>
          <w:rFonts w:ascii="Book Antiqua" w:hAnsi="Book Antiqua"/>
          <w:strike/>
          <w:sz w:val="23"/>
          <w:szCs w:val="23"/>
        </w:rPr>
      </w:pPr>
      <w:r w:rsidRPr="00B7749F">
        <w:rPr>
          <w:rFonts w:ascii="Book Antiqua" w:hAnsi="Book Antiqua"/>
          <w:strike/>
          <w:sz w:val="23"/>
          <w:szCs w:val="23"/>
        </w:rPr>
        <w:t>In case Hard copy part</w:t>
      </w:r>
      <w:r w:rsidR="002A0ACF" w:rsidRPr="00B7749F">
        <w:rPr>
          <w:rFonts w:ascii="Book Antiqua" w:hAnsi="Book Antiqua"/>
          <w:strike/>
          <w:sz w:val="23"/>
          <w:szCs w:val="23"/>
        </w:rPr>
        <w:t xml:space="preserve"> (Envelope-1)</w:t>
      </w:r>
      <w:r w:rsidRPr="00B7749F">
        <w:rPr>
          <w:rFonts w:ascii="Book Antiqua" w:hAnsi="Book Antiqua"/>
          <w:strike/>
          <w:sz w:val="23"/>
          <w:szCs w:val="23"/>
        </w:rPr>
        <w:t xml:space="preserve"> of the bid is not received by the Employer till the deadline for submission of the same prescribed by the Employer</w:t>
      </w:r>
      <w:r w:rsidR="00470E46" w:rsidRPr="00B7749F">
        <w:rPr>
          <w:rFonts w:ascii="Book Antiqua" w:hAnsi="Book Antiqua"/>
          <w:strike/>
          <w:sz w:val="23"/>
          <w:szCs w:val="23"/>
        </w:rPr>
        <w:t>,</w:t>
      </w:r>
      <w:r w:rsidRPr="00B7749F">
        <w:rPr>
          <w:rFonts w:ascii="Book Antiqua" w:hAnsi="Book Antiqua"/>
          <w:strike/>
          <w:sz w:val="23"/>
          <w:szCs w:val="23"/>
        </w:rPr>
        <w:t xml:space="preserve">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 </w:t>
      </w:r>
    </w:p>
    <w:p w14:paraId="42EE13BD" w14:textId="77777777" w:rsidR="00876D30" w:rsidRDefault="00876D30" w:rsidP="0082321D">
      <w:pPr>
        <w:tabs>
          <w:tab w:val="left" w:pos="540"/>
        </w:tabs>
        <w:ind w:left="540"/>
        <w:jc w:val="both"/>
        <w:rPr>
          <w:rFonts w:ascii="Book Antiqua" w:hAnsi="Book Antiqua"/>
          <w:sz w:val="23"/>
          <w:szCs w:val="23"/>
        </w:rPr>
      </w:pPr>
    </w:p>
    <w:p w14:paraId="427806D6" w14:textId="77777777" w:rsidR="002D64C5" w:rsidRPr="00A65013" w:rsidRDefault="002D64C5" w:rsidP="0082321D">
      <w:pPr>
        <w:tabs>
          <w:tab w:val="left" w:pos="540"/>
        </w:tabs>
        <w:ind w:left="540"/>
        <w:jc w:val="both"/>
        <w:rPr>
          <w:rFonts w:ascii="Book Antiqua" w:hAnsi="Book Antiqua"/>
          <w:sz w:val="23"/>
          <w:szCs w:val="23"/>
        </w:rPr>
      </w:pPr>
      <w:r w:rsidRPr="00A65013">
        <w:rPr>
          <w:rFonts w:ascii="Book Antiqua" w:hAnsi="Book Antiqua"/>
          <w:sz w:val="23"/>
          <w:szCs w:val="23"/>
        </w:rPr>
        <w:t xml:space="preserve">In case, if the bidder has submitted the specific documents in hard copy in original (viz., bid security, POA etc.) within the stipulated deadline, but the bidder has not uploaded the soft copy part of bid, its bid shall be considered as late bid. </w:t>
      </w:r>
      <w:r w:rsidR="00435406" w:rsidRPr="00A65013">
        <w:rPr>
          <w:rFonts w:ascii="Book Antiqua" w:hAnsi="Book Antiqua"/>
          <w:sz w:val="23"/>
          <w:szCs w:val="23"/>
        </w:rPr>
        <w:t>The</w:t>
      </w:r>
      <w:r w:rsidRPr="00A65013">
        <w:rPr>
          <w:rFonts w:ascii="Book Antiqua" w:hAnsi="Book Antiqua"/>
          <w:sz w:val="23"/>
          <w:szCs w:val="23"/>
        </w:rPr>
        <w:t xml:space="preserve"> bid submitted in hard copy (viz bid security</w:t>
      </w:r>
      <w:r w:rsidR="00435406" w:rsidRPr="00A65013">
        <w:rPr>
          <w:rFonts w:ascii="Book Antiqua" w:hAnsi="Book Antiqua"/>
          <w:sz w:val="23"/>
          <w:szCs w:val="23"/>
        </w:rPr>
        <w:t xml:space="preserve"> </w:t>
      </w:r>
      <w:r w:rsidRPr="00A65013">
        <w:rPr>
          <w:rFonts w:ascii="Book Antiqua" w:hAnsi="Book Antiqua"/>
          <w:sz w:val="23"/>
          <w:szCs w:val="23"/>
        </w:rPr>
        <w:t>etc</w:t>
      </w:r>
      <w:r w:rsidR="00435406" w:rsidRPr="00A65013">
        <w:rPr>
          <w:rFonts w:ascii="Book Antiqua" w:hAnsi="Book Antiqua"/>
          <w:sz w:val="23"/>
          <w:szCs w:val="23"/>
        </w:rPr>
        <w:t>.</w:t>
      </w:r>
      <w:r w:rsidRPr="00A65013">
        <w:rPr>
          <w:rFonts w:ascii="Book Antiqua" w:hAnsi="Book Antiqua"/>
          <w:sz w:val="23"/>
          <w:szCs w:val="23"/>
        </w:rPr>
        <w:t>) shall be returned to the bidder.</w:t>
      </w:r>
    </w:p>
    <w:p w14:paraId="11AB1D08" w14:textId="77777777" w:rsidR="002D64C5" w:rsidRPr="00A65013" w:rsidRDefault="002D64C5" w:rsidP="002D64C5">
      <w:pPr>
        <w:ind w:left="1080"/>
        <w:jc w:val="both"/>
        <w:rPr>
          <w:rFonts w:ascii="Book Antiqua" w:hAnsi="Book Antiqua"/>
          <w:strike/>
          <w:sz w:val="23"/>
          <w:szCs w:val="23"/>
        </w:rPr>
      </w:pPr>
    </w:p>
    <w:p w14:paraId="6C8574D9" w14:textId="77777777" w:rsidR="00CF10D3" w:rsidRPr="00A72483" w:rsidRDefault="007648C3" w:rsidP="00A1240E">
      <w:pPr>
        <w:pStyle w:val="Heading2"/>
        <w:numPr>
          <w:ilvl w:val="0"/>
          <w:numId w:val="1"/>
        </w:numPr>
        <w:tabs>
          <w:tab w:val="clear" w:pos="-1584"/>
          <w:tab w:val="clear" w:pos="-864"/>
          <w:tab w:val="clear" w:pos="-144"/>
          <w:tab w:val="clear" w:pos="720"/>
          <w:tab w:val="num" w:pos="540"/>
        </w:tabs>
        <w:rPr>
          <w:rFonts w:ascii="Book Antiqua" w:hAnsi="Book Antiqua"/>
          <w:sz w:val="23"/>
          <w:szCs w:val="23"/>
        </w:rPr>
      </w:pPr>
      <w:r w:rsidRPr="00A72483">
        <w:rPr>
          <w:rFonts w:ascii="Book Antiqua" w:hAnsi="Book Antiqua"/>
          <w:sz w:val="23"/>
          <w:szCs w:val="23"/>
        </w:rPr>
        <w:t>Validity of Bids</w:t>
      </w:r>
    </w:p>
    <w:p w14:paraId="56E0AAD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 xml:space="preserve">The bid shall be kept valid for a period </w:t>
      </w:r>
      <w:r w:rsidR="00F23B7C" w:rsidRPr="00A65013">
        <w:rPr>
          <w:rFonts w:ascii="Book Antiqua" w:hAnsi="Book Antiqua"/>
          <w:sz w:val="23"/>
          <w:szCs w:val="23"/>
        </w:rPr>
        <w:t xml:space="preserve">of </w:t>
      </w:r>
      <w:r w:rsidR="00335EAB">
        <w:rPr>
          <w:rStyle w:val="Hyperlink"/>
          <w:rFonts w:ascii="Book Antiqua" w:hAnsi="Book Antiqua"/>
          <w:b/>
          <w:bCs/>
          <w:sz w:val="23"/>
          <w:szCs w:val="23"/>
          <w:u w:val="none"/>
        </w:rPr>
        <w:t>90</w:t>
      </w:r>
      <w:r w:rsidRPr="00A65013">
        <w:rPr>
          <w:rStyle w:val="Hyperlink"/>
          <w:rFonts w:ascii="Book Antiqua" w:hAnsi="Book Antiqua"/>
          <w:b/>
          <w:bCs/>
          <w:sz w:val="23"/>
          <w:szCs w:val="23"/>
          <w:u w:val="none"/>
        </w:rPr>
        <w:t xml:space="preserve"> days</w:t>
      </w:r>
      <w:r w:rsidRPr="00A65013">
        <w:rPr>
          <w:rFonts w:ascii="Book Antiqua" w:hAnsi="Book Antiqua"/>
          <w:b/>
          <w:bCs/>
          <w:sz w:val="23"/>
          <w:szCs w:val="23"/>
        </w:rPr>
        <w:t xml:space="preserve"> </w:t>
      </w:r>
      <w:r w:rsidRPr="00A65013">
        <w:rPr>
          <w:rFonts w:ascii="Book Antiqua" w:hAnsi="Book Antiqua"/>
          <w:sz w:val="23"/>
          <w:szCs w:val="23"/>
        </w:rPr>
        <w:t>from the date of opening of the bids.</w:t>
      </w:r>
    </w:p>
    <w:p w14:paraId="04068CEB" w14:textId="77777777" w:rsidR="005A40C7" w:rsidRDefault="005A40C7" w:rsidP="005A40C7">
      <w:pPr>
        <w:tabs>
          <w:tab w:val="left" w:pos="540"/>
        </w:tabs>
        <w:jc w:val="both"/>
        <w:rPr>
          <w:rFonts w:ascii="Book Antiqua" w:hAnsi="Book Antiqua"/>
          <w:b/>
          <w:bCs/>
          <w:sz w:val="23"/>
          <w:szCs w:val="23"/>
          <w:lang w:val="en-GB"/>
        </w:rPr>
      </w:pPr>
    </w:p>
    <w:p w14:paraId="0A58B731" w14:textId="77777777" w:rsidR="001E785A" w:rsidRPr="00A65013" w:rsidRDefault="001E785A" w:rsidP="005A40C7">
      <w:pPr>
        <w:tabs>
          <w:tab w:val="left" w:pos="540"/>
        </w:tabs>
        <w:jc w:val="both"/>
        <w:rPr>
          <w:rFonts w:ascii="Book Antiqua" w:hAnsi="Book Antiqua"/>
          <w:b/>
          <w:bCs/>
          <w:sz w:val="23"/>
          <w:szCs w:val="23"/>
          <w:lang w:val="en-GB"/>
        </w:rPr>
      </w:pPr>
    </w:p>
    <w:p w14:paraId="08787F89" w14:textId="77777777" w:rsidR="00E61AB8" w:rsidRPr="00A65013" w:rsidRDefault="00E61AB8"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Receipt</w:t>
      </w:r>
      <w:r w:rsidR="00003B78" w:rsidRPr="00A65013">
        <w:rPr>
          <w:rFonts w:ascii="Book Antiqua" w:hAnsi="Book Antiqua"/>
          <w:b/>
          <w:bCs/>
          <w:sz w:val="23"/>
          <w:szCs w:val="23"/>
          <w:lang w:val="en-GB"/>
        </w:rPr>
        <w:t xml:space="preserve"> and </w:t>
      </w:r>
      <w:r w:rsidR="00B50692" w:rsidRPr="00A65013">
        <w:rPr>
          <w:rFonts w:ascii="Book Antiqua" w:hAnsi="Book Antiqua"/>
          <w:b/>
          <w:bCs/>
          <w:sz w:val="23"/>
          <w:szCs w:val="23"/>
          <w:lang w:val="en-GB"/>
        </w:rPr>
        <w:t>Opening</w:t>
      </w:r>
    </w:p>
    <w:p w14:paraId="11C16F1B" w14:textId="77777777" w:rsidR="00D652C0" w:rsidRPr="00023CFA" w:rsidRDefault="00D652C0" w:rsidP="007F70AF">
      <w:pPr>
        <w:numPr>
          <w:ilvl w:val="1"/>
          <w:numId w:val="1"/>
        </w:numPr>
        <w:tabs>
          <w:tab w:val="left" w:pos="540"/>
        </w:tabs>
        <w:jc w:val="both"/>
        <w:rPr>
          <w:rFonts w:ascii="Book Antiqua" w:hAnsi="Book Antiqua"/>
          <w:sz w:val="22"/>
          <w:szCs w:val="22"/>
        </w:rPr>
      </w:pPr>
      <w:r w:rsidRPr="00023CFA">
        <w:rPr>
          <w:rFonts w:ascii="Book Antiqua" w:hAnsi="Book Antiqua"/>
          <w:sz w:val="22"/>
          <w:szCs w:val="22"/>
        </w:rPr>
        <w:t xml:space="preserve">Online Tender on the </w:t>
      </w:r>
      <w:hyperlink r:id="rId15" w:history="1">
        <w:r w:rsidRPr="00023CFA">
          <w:rPr>
            <w:rStyle w:val="Hyperlink"/>
            <w:rFonts w:ascii="Book Antiqua" w:hAnsi="Book Antiqua"/>
            <w:b/>
            <w:bCs/>
            <w:i/>
            <w:iCs/>
            <w:sz w:val="22"/>
            <w:szCs w:val="22"/>
          </w:rPr>
          <w:t>https://etender.powergrid.in</w:t>
        </w:r>
      </w:hyperlink>
      <w:r w:rsidRPr="00023CFA">
        <w:rPr>
          <w:rStyle w:val="Hyperlink"/>
          <w:rFonts w:ascii="Book Antiqua" w:hAnsi="Book Antiqua"/>
          <w:b/>
          <w:bCs/>
          <w:i/>
          <w:iCs/>
          <w:sz w:val="22"/>
          <w:szCs w:val="22"/>
        </w:rPr>
        <w:t xml:space="preserve"> </w:t>
      </w:r>
      <w:r w:rsidRPr="00023CFA">
        <w:rPr>
          <w:rFonts w:ascii="Book Antiqua" w:hAnsi="Book Antiqua"/>
          <w:sz w:val="22"/>
          <w:szCs w:val="22"/>
        </w:rPr>
        <w:t xml:space="preserve">and Hard Bid Part Tender will be received up to </w:t>
      </w:r>
      <w:r w:rsidRPr="00DE79CB">
        <w:rPr>
          <w:rStyle w:val="Hyperlink"/>
          <w:rFonts w:ascii="Book Antiqua" w:hAnsi="Book Antiqua"/>
          <w:b/>
          <w:bCs/>
          <w:highlight w:val="yellow"/>
        </w:rPr>
        <w:t xml:space="preserve">15:00 Hrs </w:t>
      </w:r>
      <w:r w:rsidRPr="002D45D8">
        <w:rPr>
          <w:rStyle w:val="Hyperlink"/>
          <w:rFonts w:ascii="Book Antiqua" w:hAnsi="Book Antiqua"/>
          <w:b/>
          <w:bCs/>
          <w:highlight w:val="yellow"/>
        </w:rPr>
        <w:t>on</w:t>
      </w:r>
      <w:r w:rsidR="002D45D8" w:rsidRPr="002D45D8">
        <w:rPr>
          <w:rStyle w:val="Hyperlink"/>
          <w:rFonts w:ascii="Book Antiqua" w:hAnsi="Book Antiqua"/>
          <w:b/>
          <w:bCs/>
          <w:highlight w:val="yellow"/>
        </w:rPr>
        <w:t xml:space="preserve"> </w:t>
      </w:r>
      <w:r w:rsidR="006B3E90">
        <w:rPr>
          <w:rStyle w:val="Hyperlink"/>
          <w:rFonts w:ascii="Book Antiqua" w:hAnsi="Book Antiqua"/>
          <w:b/>
          <w:bCs/>
        </w:rPr>
        <w:t>As per RFx</w:t>
      </w:r>
      <w:r w:rsidR="007F70AF" w:rsidRPr="007F70AF">
        <w:rPr>
          <w:rStyle w:val="Hyperlink"/>
          <w:rFonts w:ascii="Book Antiqua" w:hAnsi="Book Antiqua"/>
          <w:b/>
          <w:bCs/>
        </w:rPr>
        <w:t xml:space="preserve"> </w:t>
      </w:r>
      <w:r w:rsidRPr="00023CFA">
        <w:rPr>
          <w:rFonts w:ascii="Book Antiqua" w:hAnsi="Book Antiqua"/>
          <w:sz w:val="22"/>
          <w:szCs w:val="22"/>
        </w:rPr>
        <w:t>in the Contracts and Materials Department, Power Grid Corporation of India Ltd., Nagpur.</w:t>
      </w:r>
    </w:p>
    <w:p w14:paraId="44D02B76" w14:textId="77777777" w:rsidR="00D652C0" w:rsidRPr="00023CFA" w:rsidRDefault="00D652C0" w:rsidP="00D652C0">
      <w:pPr>
        <w:tabs>
          <w:tab w:val="left" w:pos="540"/>
        </w:tabs>
        <w:jc w:val="both"/>
        <w:rPr>
          <w:rFonts w:ascii="Book Antiqua" w:hAnsi="Book Antiqua"/>
          <w:sz w:val="22"/>
          <w:szCs w:val="22"/>
        </w:rPr>
      </w:pPr>
    </w:p>
    <w:p w14:paraId="012020BE"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The Bidders have the option of sending the Hard Bid part (Envelope-I and Envelope-</w:t>
      </w:r>
      <w:r>
        <w:rPr>
          <w:rFonts w:ascii="Book Antiqua" w:hAnsi="Book Antiqua"/>
          <w:sz w:val="22"/>
          <w:szCs w:val="22"/>
          <w:lang w:val="en-GB"/>
        </w:rPr>
        <w:t>II</w:t>
      </w:r>
      <w:r w:rsidRPr="00023CFA">
        <w:rPr>
          <w:rFonts w:ascii="Book Antiqua" w:hAnsi="Book Antiqua"/>
          <w:sz w:val="22"/>
          <w:szCs w:val="22"/>
          <w:lang w:val="en-GB"/>
        </w:rPr>
        <w:t>) by post/speed post/registered post/courier or submitting the bid in person. Hard Bids (Envelope-</w:t>
      </w:r>
      <w:r>
        <w:rPr>
          <w:rFonts w:ascii="Book Antiqua" w:hAnsi="Book Antiqua"/>
          <w:sz w:val="22"/>
          <w:szCs w:val="22"/>
          <w:lang w:val="en-GB"/>
        </w:rPr>
        <w:t>I</w:t>
      </w:r>
      <w:r w:rsidRPr="00023CFA">
        <w:rPr>
          <w:rFonts w:ascii="Book Antiqua" w:hAnsi="Book Antiqua"/>
          <w:sz w:val="22"/>
          <w:szCs w:val="22"/>
          <w:lang w:val="en-GB"/>
        </w:rPr>
        <w:t xml:space="preserve"> &amp; </w:t>
      </w:r>
      <w:r>
        <w:rPr>
          <w:rFonts w:ascii="Book Antiqua" w:hAnsi="Book Antiqua"/>
          <w:sz w:val="22"/>
          <w:szCs w:val="22"/>
          <w:lang w:val="en-GB"/>
        </w:rPr>
        <w:t>II</w:t>
      </w:r>
      <w:r w:rsidRPr="00023CFA">
        <w:rPr>
          <w:rFonts w:ascii="Book Antiqua" w:hAnsi="Book Antiqua"/>
          <w:sz w:val="22"/>
          <w:szCs w:val="22"/>
          <w:lang w:val="en-GB"/>
        </w:rPr>
        <w:t>) submitted by FAX/telex/telegram or not submitted in sealed condition will not be accepted. No request from any Bidder to POWERGRID to collect the proposal from airlines, cargo agents etc. shall be entertained by POWERGRID. POWERGRID shall not be responsible for non-receipt or delay in receipt of bids sent by post/sped post/registered post/courier.</w:t>
      </w:r>
    </w:p>
    <w:p w14:paraId="4894C874" w14:textId="77777777" w:rsidR="002C2959" w:rsidRDefault="002C2959" w:rsidP="002C2959">
      <w:pPr>
        <w:pStyle w:val="ListParagraph"/>
        <w:rPr>
          <w:rFonts w:ascii="Book Antiqua" w:hAnsi="Book Antiqua"/>
          <w:sz w:val="22"/>
          <w:szCs w:val="22"/>
          <w:lang w:val="en-GB"/>
        </w:rPr>
      </w:pPr>
    </w:p>
    <w:p w14:paraId="0EDAE329" w14:textId="77777777" w:rsidR="002C2959" w:rsidRPr="006D4999" w:rsidRDefault="002C2959" w:rsidP="002C2959">
      <w:pPr>
        <w:numPr>
          <w:ilvl w:val="1"/>
          <w:numId w:val="1"/>
        </w:numPr>
        <w:tabs>
          <w:tab w:val="left" w:pos="540"/>
        </w:tabs>
        <w:ind w:left="540" w:hanging="540"/>
        <w:jc w:val="both"/>
        <w:rPr>
          <w:rFonts w:ascii="Book Antiqua" w:hAnsi="Book Antiqua"/>
          <w:b/>
          <w:bCs/>
          <w:sz w:val="21"/>
          <w:szCs w:val="21"/>
        </w:rPr>
      </w:pPr>
      <w:r w:rsidRPr="006D4999">
        <w:rPr>
          <w:rFonts w:ascii="Book Antiqua" w:hAnsi="Book Antiqua"/>
          <w:b/>
          <w:bCs/>
          <w:sz w:val="21"/>
          <w:szCs w:val="21"/>
        </w:rPr>
        <w:t xml:space="preserve">However, if Micro and Small Enterprises (MSEs) registered with National Small </w:t>
      </w:r>
      <w:r w:rsidRPr="006D4999">
        <w:rPr>
          <w:rFonts w:ascii="Book Antiqua" w:hAnsi="Book Antiqua"/>
          <w:b/>
          <w:bCs/>
          <w:sz w:val="21"/>
          <w:szCs w:val="21"/>
          <w:lang w:val="en-GB"/>
        </w:rPr>
        <w:t>Industries</w:t>
      </w:r>
      <w:r w:rsidRPr="006D4999">
        <w:rPr>
          <w:rFonts w:ascii="Book Antiqua" w:hAnsi="Book Antiqua"/>
          <w:b/>
          <w:bCs/>
          <w:sz w:val="21"/>
          <w:szCs w:val="21"/>
        </w:rPr>
        <w:t xml:space="preserve"> Corporation (NSIC) or with any other designated Authority of </w:t>
      </w:r>
      <w:proofErr w:type="spellStart"/>
      <w:r w:rsidRPr="006D4999">
        <w:rPr>
          <w:rFonts w:ascii="Book Antiqua" w:hAnsi="Book Antiqua"/>
          <w:b/>
          <w:bCs/>
          <w:sz w:val="21"/>
          <w:szCs w:val="21"/>
        </w:rPr>
        <w:t>GoI</w:t>
      </w:r>
      <w:proofErr w:type="spellEnd"/>
      <w:r w:rsidRPr="006D4999">
        <w:rPr>
          <w:rFonts w:ascii="Book Antiqua" w:hAnsi="Book Antiqua"/>
          <w:b/>
          <w:bCs/>
          <w:sz w:val="21"/>
          <w:szCs w:val="21"/>
        </w:rPr>
        <w:t xml:space="preserve"> under the Public Procurement Policy do not submit Hard bid part i.e. Bid Security </w:t>
      </w:r>
      <w:r w:rsidRPr="006D4999">
        <w:rPr>
          <w:rFonts w:ascii="Book Antiqua" w:hAnsi="Book Antiqua"/>
          <w:b/>
          <w:bCs/>
          <w:i/>
          <w:iCs/>
          <w:sz w:val="21"/>
          <w:szCs w:val="21"/>
        </w:rPr>
        <w:t xml:space="preserve">(documentary evidence with regard to registration with authorities) </w:t>
      </w:r>
      <w:r w:rsidRPr="006D4999">
        <w:rPr>
          <w:rFonts w:ascii="Book Antiqua" w:hAnsi="Book Antiqua"/>
          <w:b/>
          <w:bCs/>
          <w:sz w:val="21"/>
          <w:szCs w:val="21"/>
        </w:rPr>
        <w:t xml:space="preserve">in (Envelop-I) by post/speed post/registered post/ courier or in person, but </w:t>
      </w:r>
      <w:r w:rsidRPr="006D4999">
        <w:rPr>
          <w:rFonts w:ascii="Book Antiqua" w:hAnsi="Book Antiqua"/>
          <w:b/>
          <w:bCs/>
          <w:sz w:val="21"/>
          <w:szCs w:val="21"/>
          <w:lang w:val="en-GB"/>
        </w:rPr>
        <w:t>submitted</w:t>
      </w:r>
      <w:r w:rsidRPr="006D4999">
        <w:rPr>
          <w:rFonts w:ascii="Book Antiqua" w:hAnsi="Book Antiqua"/>
          <w:b/>
          <w:bCs/>
          <w:sz w:val="21"/>
          <w:szCs w:val="21"/>
        </w:rPr>
        <w:t xml:space="preserve"> through e-mail till the deadline for submission of bid as a hard copy part of bid, the bid of the bidder shall be considered for further opening of soft copy part of bid.</w:t>
      </w:r>
    </w:p>
    <w:p w14:paraId="7E4952BD" w14:textId="77777777" w:rsidR="00D652C0" w:rsidRPr="00023CFA" w:rsidRDefault="00D652C0" w:rsidP="00D652C0">
      <w:pPr>
        <w:pStyle w:val="ListParagraph"/>
        <w:rPr>
          <w:rFonts w:ascii="Book Antiqua" w:hAnsi="Book Antiqua"/>
          <w:sz w:val="22"/>
          <w:szCs w:val="22"/>
        </w:rPr>
      </w:pPr>
    </w:p>
    <w:p w14:paraId="5DF81B5D" w14:textId="77777777" w:rsidR="00D652C0" w:rsidRDefault="00D652C0" w:rsidP="007F70AF">
      <w:pPr>
        <w:numPr>
          <w:ilvl w:val="1"/>
          <w:numId w:val="1"/>
        </w:numPr>
        <w:tabs>
          <w:tab w:val="left" w:pos="540"/>
        </w:tabs>
        <w:jc w:val="both"/>
        <w:rPr>
          <w:rFonts w:ascii="Book Antiqua" w:hAnsi="Book Antiqua"/>
          <w:sz w:val="22"/>
          <w:szCs w:val="22"/>
          <w:lang w:val="en-GB"/>
        </w:rPr>
      </w:pPr>
      <w:r w:rsidRPr="00023CFA">
        <w:rPr>
          <w:rFonts w:ascii="Book Antiqua" w:hAnsi="Book Antiqua"/>
          <w:sz w:val="22"/>
          <w:szCs w:val="22"/>
          <w:lang w:val="en-GB"/>
        </w:rPr>
        <w:t>POWERGRID will open the Envelope-I on</w:t>
      </w:r>
      <w:r w:rsidR="00F35DB4">
        <w:rPr>
          <w:rFonts w:ascii="Book Antiqua" w:hAnsi="Book Antiqua"/>
          <w:sz w:val="22"/>
          <w:szCs w:val="22"/>
          <w:lang w:val="en-GB"/>
        </w:rPr>
        <w:t xml:space="preserve"> </w:t>
      </w:r>
      <w:r w:rsidR="006B3E90">
        <w:rPr>
          <w:rStyle w:val="Hyperlink"/>
          <w:rFonts w:ascii="Book Antiqua" w:hAnsi="Book Antiqua"/>
          <w:b/>
          <w:bCs/>
        </w:rPr>
        <w:t>As per RFx</w:t>
      </w:r>
      <w:r w:rsidR="006B3E90" w:rsidRPr="00787157">
        <w:rPr>
          <w:rStyle w:val="Hyperlink"/>
          <w:rFonts w:ascii="Book Antiqua" w:hAnsi="Book Antiqua"/>
          <w:b/>
          <w:bCs/>
          <w:color w:val="auto"/>
          <w:sz w:val="24"/>
          <w:highlight w:val="yellow"/>
        </w:rPr>
        <w:t xml:space="preserve"> </w:t>
      </w:r>
      <w:r w:rsidRPr="00787157">
        <w:rPr>
          <w:rStyle w:val="Hyperlink"/>
          <w:rFonts w:ascii="Book Antiqua" w:hAnsi="Book Antiqua"/>
          <w:b/>
          <w:bCs/>
          <w:color w:val="auto"/>
          <w:sz w:val="24"/>
          <w:highlight w:val="yellow"/>
        </w:rPr>
        <w:t>at 15:30</w:t>
      </w:r>
      <w:r w:rsidRPr="00023CFA">
        <w:rPr>
          <w:rFonts w:ascii="Book Antiqua" w:hAnsi="Book Antiqua"/>
          <w:sz w:val="22"/>
          <w:szCs w:val="22"/>
          <w:lang w:val="en-GB"/>
        </w:rPr>
        <w:t xml:space="preserve"> Hrs in the presence of bidders’ designated representatives who choose to attend the Hard Bid Part bid opening. The bidders’ representatives who are present shall sign a register evidencing their attendance</w:t>
      </w:r>
      <w:r>
        <w:rPr>
          <w:rFonts w:ascii="Book Antiqua" w:hAnsi="Book Antiqua"/>
          <w:sz w:val="22"/>
          <w:szCs w:val="22"/>
          <w:lang w:val="en-GB"/>
        </w:rPr>
        <w:t>.</w:t>
      </w:r>
    </w:p>
    <w:p w14:paraId="123E9E9F" w14:textId="77777777" w:rsidR="00D652C0" w:rsidRPr="001F393D" w:rsidRDefault="00D652C0" w:rsidP="00D652C0">
      <w:pPr>
        <w:pStyle w:val="ListParagraph"/>
        <w:rPr>
          <w:rFonts w:ascii="Book Antiqua" w:hAnsi="Book Antiqua"/>
          <w:sz w:val="18"/>
          <w:szCs w:val="18"/>
          <w:lang w:val="en-GB"/>
        </w:rPr>
      </w:pPr>
    </w:p>
    <w:p w14:paraId="0757F974"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 xml:space="preserve">Thereafter, POWERGRID shall open </w:t>
      </w:r>
      <w:r w:rsidRPr="00023CFA">
        <w:rPr>
          <w:rFonts w:ascii="Book Antiqua" w:hAnsi="Book Antiqua"/>
          <w:sz w:val="22"/>
          <w:szCs w:val="22"/>
          <w:lang w:val="en-GB"/>
        </w:rPr>
        <w:t xml:space="preserve">online </w:t>
      </w:r>
      <w:r>
        <w:rPr>
          <w:rFonts w:ascii="Book Antiqua" w:hAnsi="Book Antiqua"/>
          <w:sz w:val="22"/>
          <w:szCs w:val="22"/>
          <w:lang w:val="en-GB"/>
        </w:rPr>
        <w:t xml:space="preserve">the Soft Copy Part of the bid on portal </w:t>
      </w:r>
      <w:hyperlink r:id="rId16" w:history="1">
        <w:r w:rsidRPr="00023CFA">
          <w:rPr>
            <w:rStyle w:val="Hyperlink"/>
            <w:rFonts w:ascii="Book Antiqua" w:hAnsi="Book Antiqua"/>
            <w:b/>
            <w:bCs/>
            <w:i/>
            <w:iCs/>
            <w:sz w:val="22"/>
            <w:szCs w:val="22"/>
          </w:rPr>
          <w:t>https://etender.powergrid.in</w:t>
        </w:r>
      </w:hyperlink>
      <w:r>
        <w:rPr>
          <w:rFonts w:ascii="Book Antiqua" w:hAnsi="Book Antiqua"/>
          <w:sz w:val="22"/>
          <w:szCs w:val="22"/>
          <w:lang w:val="en-GB"/>
        </w:rPr>
        <w:t xml:space="preserve">. </w:t>
      </w:r>
      <w:r w:rsidRPr="00023CFA">
        <w:rPr>
          <w:rFonts w:ascii="Book Antiqua" w:hAnsi="Book Antiqua"/>
          <w:sz w:val="22"/>
          <w:szCs w:val="22"/>
          <w:lang w:val="en-GB"/>
        </w:rPr>
        <w:t xml:space="preserve">Bidders who have </w:t>
      </w:r>
      <w:r>
        <w:rPr>
          <w:rFonts w:ascii="Book Antiqua" w:hAnsi="Book Antiqua"/>
          <w:sz w:val="22"/>
          <w:szCs w:val="22"/>
          <w:lang w:val="en-GB"/>
        </w:rPr>
        <w:t>submitted their bid online may view on</w:t>
      </w:r>
      <w:r w:rsidRPr="00023CFA">
        <w:rPr>
          <w:rFonts w:ascii="Book Antiqua" w:hAnsi="Book Antiqua"/>
          <w:sz w:val="22"/>
          <w:szCs w:val="22"/>
          <w:lang w:val="en-GB"/>
        </w:rPr>
        <w:t xml:space="preserve">line tender opening on the portal from their end.  </w:t>
      </w:r>
    </w:p>
    <w:p w14:paraId="550999C0" w14:textId="77777777" w:rsidR="00D652C0" w:rsidRPr="00023CFA" w:rsidRDefault="00D652C0" w:rsidP="00D652C0">
      <w:pPr>
        <w:tabs>
          <w:tab w:val="left" w:pos="540"/>
        </w:tabs>
        <w:ind w:left="540"/>
        <w:jc w:val="both"/>
        <w:rPr>
          <w:rFonts w:ascii="Book Antiqua" w:hAnsi="Book Antiqua"/>
          <w:sz w:val="22"/>
          <w:szCs w:val="22"/>
          <w:lang w:val="en-GB"/>
        </w:rPr>
      </w:pPr>
    </w:p>
    <w:p w14:paraId="6C5C46F2"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In the event of the specified date for the submission of bids </w:t>
      </w:r>
      <w:r>
        <w:rPr>
          <w:rFonts w:ascii="Book Antiqua" w:hAnsi="Book Antiqua"/>
          <w:sz w:val="22"/>
          <w:szCs w:val="22"/>
          <w:lang w:val="en-GB"/>
        </w:rPr>
        <w:t xml:space="preserve">and opening of the bids </w:t>
      </w:r>
      <w:r w:rsidRPr="00023CFA">
        <w:rPr>
          <w:rFonts w:ascii="Book Antiqua" w:hAnsi="Book Antiqua"/>
          <w:sz w:val="22"/>
          <w:szCs w:val="22"/>
          <w:lang w:val="en-GB"/>
        </w:rPr>
        <w:t xml:space="preserve">being declared a holiday for the Employer, the bids will be received </w:t>
      </w:r>
      <w:proofErr w:type="spellStart"/>
      <w:r w:rsidRPr="00023CFA">
        <w:rPr>
          <w:rFonts w:ascii="Book Antiqua" w:hAnsi="Book Antiqua"/>
          <w:sz w:val="22"/>
          <w:szCs w:val="22"/>
          <w:lang w:val="en-GB"/>
        </w:rPr>
        <w:t>upto</w:t>
      </w:r>
      <w:proofErr w:type="spellEnd"/>
      <w:r w:rsidRPr="00023CFA">
        <w:rPr>
          <w:rFonts w:ascii="Book Antiqua" w:hAnsi="Book Antiqua"/>
          <w:sz w:val="22"/>
          <w:szCs w:val="22"/>
          <w:lang w:val="en-GB"/>
        </w:rPr>
        <w:t xml:space="preserve"> the appointed time on the next working day</w:t>
      </w:r>
      <w:r>
        <w:rPr>
          <w:rFonts w:ascii="Book Antiqua" w:hAnsi="Book Antiqua"/>
          <w:sz w:val="22"/>
          <w:szCs w:val="22"/>
          <w:lang w:val="en-GB"/>
        </w:rPr>
        <w:t xml:space="preserve"> and shall be opened on the </w:t>
      </w:r>
      <w:r w:rsidRPr="00023CFA">
        <w:rPr>
          <w:rFonts w:ascii="Book Antiqua" w:hAnsi="Book Antiqua"/>
          <w:sz w:val="22"/>
          <w:szCs w:val="22"/>
          <w:lang w:val="en-GB"/>
        </w:rPr>
        <w:t>appointed time on the next working day.</w:t>
      </w:r>
    </w:p>
    <w:p w14:paraId="2B1A96D8" w14:textId="77777777" w:rsidR="00D652C0" w:rsidRPr="001F393D" w:rsidRDefault="00D652C0" w:rsidP="00D652C0">
      <w:pPr>
        <w:pStyle w:val="ListParagraph"/>
        <w:rPr>
          <w:rFonts w:ascii="Book Antiqua" w:hAnsi="Book Antiqua"/>
          <w:sz w:val="18"/>
          <w:szCs w:val="18"/>
          <w:lang w:val="en-GB"/>
        </w:rPr>
      </w:pPr>
    </w:p>
    <w:p w14:paraId="3619A9B9"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Bids not opened at bid opening shall not be considered further for evaluation, irrespective of the circumstances.</w:t>
      </w:r>
    </w:p>
    <w:p w14:paraId="1190DC1A"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No bid shall be rejected at bid opening except for late bids. However, opening of bid, whether or not accompanied with the bid security, shall not be construed to imply its acceptability which shall be examined in detail during the Bid evaluation.</w:t>
      </w:r>
    </w:p>
    <w:p w14:paraId="7D588644" w14:textId="77777777" w:rsidR="00D652C0" w:rsidRPr="001F393D" w:rsidRDefault="00D652C0" w:rsidP="00D652C0">
      <w:pPr>
        <w:pStyle w:val="ListParagraph"/>
        <w:rPr>
          <w:rFonts w:ascii="Book Antiqua" w:hAnsi="Book Antiqua"/>
          <w:sz w:val="18"/>
          <w:szCs w:val="18"/>
          <w:lang w:val="en-GB"/>
        </w:rPr>
      </w:pPr>
    </w:p>
    <w:p w14:paraId="4823E114" w14:textId="77777777" w:rsidR="00D652C0" w:rsidRPr="00357251"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A</w:t>
      </w:r>
      <w:r w:rsidRPr="00357251">
        <w:rPr>
          <w:rFonts w:ascii="Book Antiqua" w:hAnsi="Book Antiqua"/>
          <w:sz w:val="22"/>
          <w:szCs w:val="22"/>
          <w:lang w:val="en-GB"/>
        </w:rPr>
        <w:t>ny extension in the date and time of Bid</w:t>
      </w:r>
      <w:r>
        <w:rPr>
          <w:rFonts w:ascii="Book Antiqua" w:hAnsi="Book Antiqua"/>
          <w:sz w:val="22"/>
          <w:szCs w:val="22"/>
          <w:lang w:val="en-GB"/>
        </w:rPr>
        <w:t xml:space="preserve"> </w:t>
      </w:r>
      <w:r w:rsidRPr="00357251">
        <w:rPr>
          <w:rFonts w:ascii="Book Antiqua" w:hAnsi="Book Antiqua"/>
          <w:sz w:val="22"/>
          <w:szCs w:val="22"/>
          <w:lang w:val="en-GB"/>
        </w:rPr>
        <w:t>Submission/ Bid Opening shall not be considered merely on the</w:t>
      </w:r>
      <w:r>
        <w:rPr>
          <w:rFonts w:ascii="Book Antiqua" w:hAnsi="Book Antiqua"/>
          <w:sz w:val="22"/>
          <w:szCs w:val="22"/>
          <w:lang w:val="en-GB"/>
        </w:rPr>
        <w:t xml:space="preserve"> </w:t>
      </w:r>
      <w:r w:rsidRPr="00357251">
        <w:rPr>
          <w:rFonts w:ascii="Book Antiqua" w:hAnsi="Book Antiqua"/>
          <w:sz w:val="22"/>
          <w:szCs w:val="22"/>
          <w:lang w:val="en-GB"/>
        </w:rPr>
        <w:t>plea/ground of system error/ access constraint or any such system</w:t>
      </w:r>
      <w:r>
        <w:rPr>
          <w:rFonts w:ascii="Book Antiqua" w:hAnsi="Book Antiqua"/>
          <w:sz w:val="22"/>
          <w:szCs w:val="22"/>
          <w:lang w:val="en-GB"/>
        </w:rPr>
        <w:t xml:space="preserve"> </w:t>
      </w:r>
      <w:r w:rsidRPr="00357251">
        <w:rPr>
          <w:rFonts w:ascii="Book Antiqua" w:hAnsi="Book Antiqua"/>
          <w:sz w:val="22"/>
          <w:szCs w:val="22"/>
          <w:lang w:val="en-GB"/>
        </w:rPr>
        <w:t>related issue encountered by the particular party making such request.</w:t>
      </w:r>
    </w:p>
    <w:p w14:paraId="237E9834"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Price</w:t>
      </w:r>
      <w:r w:rsidR="007252F0" w:rsidRPr="00A65013">
        <w:rPr>
          <w:rFonts w:ascii="Book Antiqua" w:hAnsi="Book Antiqua"/>
          <w:b/>
          <w:bCs/>
          <w:sz w:val="23"/>
          <w:szCs w:val="23"/>
          <w:lang w:val="en-GB"/>
        </w:rPr>
        <w:t>s &amp; Discounts</w:t>
      </w:r>
    </w:p>
    <w:p w14:paraId="4AA1D7DC" w14:textId="77777777" w:rsidR="000C2AE1" w:rsidRPr="002377E0" w:rsidRDefault="000C2AE1" w:rsidP="000C2AE1">
      <w:pPr>
        <w:numPr>
          <w:ilvl w:val="1"/>
          <w:numId w:val="1"/>
        </w:numPr>
        <w:tabs>
          <w:tab w:val="left" w:pos="540"/>
        </w:tabs>
        <w:ind w:left="567" w:hanging="567"/>
        <w:jc w:val="both"/>
        <w:rPr>
          <w:rFonts w:ascii="Book Antiqua" w:hAnsi="Book Antiqua"/>
          <w:sz w:val="22"/>
          <w:szCs w:val="22"/>
        </w:rPr>
      </w:pPr>
      <w:r w:rsidRPr="002377E0">
        <w:rPr>
          <w:rFonts w:ascii="Book Antiqua" w:hAnsi="Book Antiqua"/>
          <w:sz w:val="22"/>
          <w:szCs w:val="22"/>
        </w:rPr>
        <w:t xml:space="preserve">Bidder shall give </w:t>
      </w:r>
      <w:r w:rsidRPr="000C2AE1">
        <w:rPr>
          <w:rFonts w:ascii="Book Antiqua" w:hAnsi="Book Antiqua"/>
          <w:sz w:val="23"/>
          <w:szCs w:val="23"/>
        </w:rPr>
        <w:t>the</w:t>
      </w:r>
      <w:r w:rsidRPr="002377E0">
        <w:rPr>
          <w:rFonts w:ascii="Book Antiqua" w:hAnsi="Book Antiqua"/>
          <w:sz w:val="22"/>
          <w:szCs w:val="22"/>
        </w:rPr>
        <w:t xml:space="preserve"> required details and a </w:t>
      </w:r>
      <w:proofErr w:type="spellStart"/>
      <w:r w:rsidRPr="002377E0">
        <w:rPr>
          <w:rFonts w:ascii="Book Antiqua" w:hAnsi="Book Antiqua"/>
          <w:sz w:val="22"/>
          <w:szCs w:val="22"/>
        </w:rPr>
        <w:t>break down</w:t>
      </w:r>
      <w:proofErr w:type="spellEnd"/>
      <w:r w:rsidRPr="002377E0">
        <w:rPr>
          <w:rFonts w:ascii="Book Antiqua" w:hAnsi="Book Antiqua"/>
          <w:sz w:val="22"/>
          <w:szCs w:val="22"/>
        </w:rPr>
        <w:t xml:space="preserve"> of their price </w:t>
      </w:r>
      <w:r w:rsidRPr="002377E0">
        <w:rPr>
          <w:rFonts w:ascii="Book Antiqua" w:hAnsi="Book Antiqua"/>
          <w:b/>
          <w:bCs/>
          <w:sz w:val="22"/>
          <w:szCs w:val="22"/>
        </w:rPr>
        <w:t>considering and taking into account the Input Tax Credit (ITC) as may be available under the Goods and Services Tax (GST) Laws and Regulations,</w:t>
      </w:r>
      <w:r w:rsidRPr="002377E0">
        <w:rPr>
          <w:rFonts w:ascii="Book Antiqua" w:hAnsi="Book Antiqua"/>
          <w:sz w:val="22"/>
          <w:szCs w:val="22"/>
        </w:rPr>
        <w:t xml:space="preserve"> as follows:</w:t>
      </w:r>
    </w:p>
    <w:p w14:paraId="3DE2EC03" w14:textId="77777777" w:rsidR="000C2AE1" w:rsidRDefault="000C2AE1" w:rsidP="000C2AE1">
      <w:pPr>
        <w:ind w:left="1080" w:hanging="1080"/>
        <w:jc w:val="both"/>
        <w:rPr>
          <w:rFonts w:ascii="Book Antiqua" w:hAnsi="Book Antiqua"/>
          <w:sz w:val="22"/>
          <w:szCs w:val="22"/>
        </w:rPr>
      </w:pPr>
      <w:r w:rsidRPr="002377E0">
        <w:rPr>
          <w:rFonts w:ascii="Book Antiqua" w:hAnsi="Book Antiqua"/>
          <w:sz w:val="22"/>
          <w:szCs w:val="22"/>
        </w:rPr>
        <w:lastRenderedPageBreak/>
        <w:t xml:space="preserve">                 </w:t>
      </w:r>
      <w:r w:rsidRPr="002377E0">
        <w:rPr>
          <w:rFonts w:ascii="Book Antiqua" w:hAnsi="Book Antiqua"/>
          <w:sz w:val="22"/>
          <w:szCs w:val="22"/>
        </w:rPr>
        <w:tab/>
      </w:r>
    </w:p>
    <w:p w14:paraId="458507CE" w14:textId="77777777" w:rsidR="001E785A" w:rsidRPr="002377E0" w:rsidRDefault="001E785A" w:rsidP="000C2AE1">
      <w:pPr>
        <w:ind w:left="1080" w:hanging="1080"/>
        <w:jc w:val="both"/>
        <w:rPr>
          <w:rFonts w:ascii="Book Antiqua" w:hAnsi="Book Antiqua"/>
          <w:sz w:val="22"/>
          <w:szCs w:val="22"/>
        </w:rPr>
      </w:pPr>
    </w:p>
    <w:p w14:paraId="1B89461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sz w:val="22"/>
          <w:szCs w:val="22"/>
        </w:rPr>
      </w:pPr>
      <w:r w:rsidRPr="002377E0">
        <w:rPr>
          <w:rFonts w:ascii="Book Antiqua" w:hAnsi="Book Antiqua"/>
          <w:sz w:val="22"/>
          <w:szCs w:val="22"/>
        </w:rPr>
        <w:t>Goods, shall be quoted on an EXW (ex-factory, ex-works, ex-warehouse or off-the-self, as applicable) basis.</w:t>
      </w:r>
    </w:p>
    <w:p w14:paraId="7C521161" w14:textId="77777777" w:rsidR="000C2AE1" w:rsidRPr="002377E0" w:rsidRDefault="000C2AE1" w:rsidP="000C2AE1">
      <w:pPr>
        <w:tabs>
          <w:tab w:val="left" w:pos="-1440"/>
        </w:tabs>
        <w:ind w:left="432"/>
        <w:jc w:val="both"/>
        <w:rPr>
          <w:rFonts w:ascii="Book Antiqua" w:hAnsi="Book Antiqua"/>
          <w:sz w:val="22"/>
          <w:szCs w:val="22"/>
        </w:rPr>
      </w:pPr>
    </w:p>
    <w:p w14:paraId="7371A534" w14:textId="77777777" w:rsidR="008C3054" w:rsidRDefault="000C2AE1" w:rsidP="008C3054">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The price quoted in </w:t>
      </w:r>
      <w:r w:rsidRPr="00B25BEF">
        <w:rPr>
          <w:rFonts w:ascii="Book Antiqua" w:hAnsi="Book Antiqua"/>
          <w:b/>
          <w:bCs/>
          <w:sz w:val="22"/>
          <w:szCs w:val="22"/>
        </w:rPr>
        <w:t>respect</w:t>
      </w:r>
      <w:r w:rsidRPr="002377E0">
        <w:rPr>
          <w:rFonts w:ascii="Book Antiqua" w:hAnsi="Book Antiqua"/>
          <w:b/>
          <w:bCs/>
          <w:sz w:val="22"/>
          <w:szCs w:val="22"/>
        </w:rPr>
        <w:t xml:space="preserve"> of all items shall be </w:t>
      </w:r>
      <w:r w:rsidRPr="00B25BEF">
        <w:rPr>
          <w:rStyle w:val="Hyperlink"/>
          <w:rFonts w:ascii="Book Antiqua" w:hAnsi="Book Antiqua"/>
          <w:b/>
          <w:bCs/>
          <w:sz w:val="23"/>
          <w:szCs w:val="23"/>
          <w:u w:val="none"/>
        </w:rPr>
        <w:t>excluding GST</w:t>
      </w:r>
      <w:r w:rsidRPr="002377E0">
        <w:rPr>
          <w:rFonts w:ascii="Book Antiqua" w:hAnsi="Book Antiqua"/>
          <w:b/>
          <w:bCs/>
          <w:sz w:val="22"/>
          <w:szCs w:val="22"/>
        </w:rPr>
        <w:t xml:space="preserve"> applicable on transaction between the Employer and the Contractor.</w:t>
      </w:r>
    </w:p>
    <w:p w14:paraId="69DBBC8A" w14:textId="77777777" w:rsidR="008C3054" w:rsidRDefault="008C3054" w:rsidP="008C3054">
      <w:pPr>
        <w:widowControl/>
        <w:tabs>
          <w:tab w:val="left" w:pos="-1440"/>
        </w:tabs>
        <w:autoSpaceDE/>
        <w:autoSpaceDN/>
        <w:adjustRightInd/>
        <w:ind w:left="1170"/>
        <w:jc w:val="both"/>
        <w:rPr>
          <w:rFonts w:ascii="Book Antiqua" w:hAnsi="Book Antiqua"/>
          <w:b/>
          <w:bCs/>
          <w:sz w:val="22"/>
          <w:szCs w:val="22"/>
        </w:rPr>
      </w:pPr>
    </w:p>
    <w:p w14:paraId="2DDCF5B1" w14:textId="77777777" w:rsidR="008C3054" w:rsidRPr="008C3054" w:rsidRDefault="008C3054" w:rsidP="008C3054">
      <w:pPr>
        <w:widowControl/>
        <w:tabs>
          <w:tab w:val="left" w:pos="-1440"/>
        </w:tabs>
        <w:autoSpaceDE/>
        <w:autoSpaceDN/>
        <w:adjustRightInd/>
        <w:ind w:left="1170"/>
        <w:jc w:val="both"/>
        <w:rPr>
          <w:rFonts w:ascii="Book Antiqua" w:hAnsi="Book Antiqua"/>
          <w:sz w:val="22"/>
          <w:szCs w:val="22"/>
        </w:rPr>
      </w:pPr>
      <w:r w:rsidRPr="008C3054">
        <w:rPr>
          <w:rFonts w:ascii="Book Antiqua" w:hAnsi="Book Antiqua"/>
          <w:b/>
          <w:bCs/>
          <w:sz w:val="22"/>
          <w:szCs w:val="22"/>
        </w:rPr>
        <w:t>The award of contract shall be on works contract basis. The bidders shall quote their bid prices inclusive of all taxes, duties and levies (</w:t>
      </w:r>
      <w:r w:rsidRPr="008C3054">
        <w:rPr>
          <w:rFonts w:ascii="Book Antiqua" w:hAnsi="Book Antiqua"/>
          <w:b/>
          <w:bCs/>
          <w:color w:val="0000FF"/>
          <w:sz w:val="22"/>
          <w:szCs w:val="22"/>
        </w:rPr>
        <w:t>including GST</w:t>
      </w:r>
      <w:r w:rsidRPr="008C3054">
        <w:rPr>
          <w:rFonts w:ascii="Book Antiqua" w:hAnsi="Book Antiqua"/>
          <w:b/>
          <w:bCs/>
          <w:sz w:val="22"/>
          <w:szCs w:val="22"/>
        </w:rPr>
        <w:t xml:space="preserve">) on Work Contract for all transactions </w:t>
      </w:r>
      <w:r w:rsidRPr="008C3054">
        <w:rPr>
          <w:rFonts w:ascii="Book Antiqua" w:hAnsi="Book Antiqua"/>
          <w:b/>
          <w:bCs/>
          <w:color w:val="0000FF"/>
          <w:sz w:val="22"/>
          <w:szCs w:val="22"/>
        </w:rPr>
        <w:t>between the Contractor and their sub-contractors</w:t>
      </w:r>
      <w:r w:rsidRPr="008C3054">
        <w:rPr>
          <w:rFonts w:ascii="Book Antiqua" w:hAnsi="Book Antiqua"/>
          <w:b/>
          <w:bCs/>
          <w:sz w:val="22"/>
          <w:szCs w:val="22"/>
        </w:rPr>
        <w:t>. No claim on account of any taxes, duties or other levies or any interest therein shall be entertained by POWERGRID</w:t>
      </w:r>
      <w:r w:rsidRPr="008C3054">
        <w:rPr>
          <w:rFonts w:ascii="Book Antiqua" w:hAnsi="Book Antiqua"/>
          <w:sz w:val="22"/>
          <w:szCs w:val="22"/>
        </w:rPr>
        <w:t xml:space="preserve">. </w:t>
      </w:r>
    </w:p>
    <w:p w14:paraId="10CA4EEF" w14:textId="77777777" w:rsidR="008C3054" w:rsidRPr="008C3054" w:rsidRDefault="008C3054" w:rsidP="000C2AE1">
      <w:pPr>
        <w:widowControl/>
        <w:tabs>
          <w:tab w:val="left" w:pos="-1440"/>
        </w:tabs>
        <w:autoSpaceDE/>
        <w:autoSpaceDN/>
        <w:adjustRightInd/>
        <w:ind w:left="1170"/>
        <w:jc w:val="both"/>
        <w:rPr>
          <w:rFonts w:ascii="Book Antiqua" w:hAnsi="Book Antiqua"/>
          <w:b/>
          <w:bCs/>
          <w:sz w:val="22"/>
          <w:szCs w:val="22"/>
        </w:rPr>
      </w:pPr>
    </w:p>
    <w:p w14:paraId="3C42F32D"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Total GST on supply of goods shall be indicated separately in the Tab namely “Tax Calculation” available online on the portal </w:t>
      </w:r>
      <w:hyperlink r:id="rId17" w:history="1">
        <w:r w:rsidRPr="002377E0">
          <w:rPr>
            <w:rStyle w:val="Hyperlink"/>
            <w:rFonts w:ascii="Book Antiqua" w:hAnsi="Book Antiqua"/>
            <w:b/>
            <w:bCs/>
            <w:i/>
            <w:iCs/>
            <w:sz w:val="22"/>
            <w:szCs w:val="22"/>
          </w:rPr>
          <w:t>https://etender.powergrid.in</w:t>
        </w:r>
      </w:hyperlink>
    </w:p>
    <w:p w14:paraId="6F77E2B5" w14:textId="77777777" w:rsidR="000C2AE1" w:rsidRPr="002377E0" w:rsidRDefault="000C2AE1" w:rsidP="000C2AE1">
      <w:pPr>
        <w:ind w:left="1620"/>
        <w:jc w:val="both"/>
        <w:rPr>
          <w:rFonts w:ascii="Book Antiqua" w:hAnsi="Book Antiqua"/>
          <w:sz w:val="22"/>
          <w:szCs w:val="22"/>
        </w:rPr>
      </w:pPr>
    </w:p>
    <w:p w14:paraId="65412007"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Local transportation, In-transit insurance, loading and unloading of goods and other Services incidental to delivery of the Goods to be supplied shall be quoted/ filled against the line items online (</w:t>
      </w:r>
      <w:r w:rsidRPr="002377E0">
        <w:rPr>
          <w:rFonts w:ascii="Book Antiqua" w:hAnsi="Book Antiqua"/>
          <w:i/>
          <w:iCs/>
          <w:sz w:val="22"/>
          <w:szCs w:val="22"/>
        </w:rPr>
        <w:t xml:space="preserve">the </w:t>
      </w:r>
      <w:r w:rsidRPr="002377E0">
        <w:rPr>
          <w:rFonts w:ascii="Book Antiqua" w:hAnsi="Book Antiqua"/>
          <w:b/>
          <w:bCs/>
          <w:i/>
          <w:iCs/>
          <w:sz w:val="22"/>
          <w:szCs w:val="22"/>
        </w:rPr>
        <w:t>Local transportation, insurance and other services charges are required to be quoted against each Line Item under the Ex-Works price</w:t>
      </w:r>
      <w:r w:rsidRPr="002377E0">
        <w:rPr>
          <w:rFonts w:ascii="Book Antiqua" w:hAnsi="Book Antiqua"/>
          <w:b/>
          <w:bCs/>
          <w:sz w:val="22"/>
          <w:szCs w:val="22"/>
        </w:rPr>
        <w:t xml:space="preserve">) on the portal </w:t>
      </w:r>
      <w:hyperlink r:id="rId18" w:history="1">
        <w:r w:rsidRPr="002377E0">
          <w:rPr>
            <w:rStyle w:val="Hyperlink"/>
            <w:rFonts w:ascii="Book Antiqua" w:hAnsi="Book Antiqua"/>
            <w:b/>
            <w:bCs/>
            <w:i/>
            <w:iCs/>
            <w:sz w:val="22"/>
            <w:szCs w:val="22"/>
          </w:rPr>
          <w:t>https://etender.powergrid.in</w:t>
        </w:r>
      </w:hyperlink>
      <w:r w:rsidRPr="002377E0">
        <w:rPr>
          <w:rStyle w:val="Hyperlink"/>
          <w:rFonts w:ascii="Book Antiqua" w:hAnsi="Book Antiqua"/>
          <w:b/>
          <w:bCs/>
          <w:i/>
          <w:iCs/>
          <w:sz w:val="22"/>
          <w:szCs w:val="22"/>
        </w:rPr>
        <w:t xml:space="preserve"> </w:t>
      </w:r>
      <w:r w:rsidRPr="002377E0">
        <w:rPr>
          <w:rFonts w:ascii="Book Antiqua" w:hAnsi="Book Antiqua"/>
          <w:b/>
          <w:bCs/>
          <w:sz w:val="22"/>
          <w:szCs w:val="22"/>
        </w:rPr>
        <w:t xml:space="preserve">as indicated therein.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  </w:t>
      </w:r>
    </w:p>
    <w:p w14:paraId="0E76AA80" w14:textId="77777777" w:rsidR="000C2AE1" w:rsidRPr="002377E0" w:rsidRDefault="000C2AE1" w:rsidP="005D222E">
      <w:pPr>
        <w:jc w:val="both"/>
        <w:rPr>
          <w:rFonts w:ascii="Book Antiqua" w:hAnsi="Book Antiqua"/>
          <w:sz w:val="22"/>
          <w:szCs w:val="22"/>
        </w:rPr>
      </w:pPr>
    </w:p>
    <w:p w14:paraId="7977B0EF"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The Input Tax Credit (ITC) available, if any, under the GST Law as per the relevant Government policies wherever applicable shall be taken into account by the Bidder while quoting bid price.</w:t>
      </w:r>
    </w:p>
    <w:p w14:paraId="7FCBC91D" w14:textId="77777777" w:rsidR="000C2AE1" w:rsidRDefault="000C2AE1" w:rsidP="000C2AE1">
      <w:pPr>
        <w:ind w:left="1530"/>
        <w:jc w:val="both"/>
        <w:rPr>
          <w:rFonts w:ascii="Book Antiqua" w:hAnsi="Book Antiqua"/>
          <w:sz w:val="22"/>
          <w:szCs w:val="22"/>
        </w:rPr>
      </w:pPr>
    </w:p>
    <w:p w14:paraId="47EF6D5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Bidders may like to ascertain availability of exemptions, reductions, allowances or benefits in case of goods and services to be supplied to the Purchaser. They shall solely be responsible for obtaining such benefits, and in case of failure to receive such benefits for any reasons whatsoever, the Purchaser will not compensate the Bidder. The Bidder shall furnish along with their bid, a declaration to this effect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2377E0">
        <w:rPr>
          <w:rFonts w:ascii="Book Antiqua" w:hAnsi="Book Antiqua"/>
          <w:b/>
          <w:bCs/>
          <w:sz w:val="22"/>
          <w:szCs w:val="22"/>
        </w:rPr>
        <w:t xml:space="preserve"> as per the format enclosed in the Bidding Documents.</w:t>
      </w:r>
    </w:p>
    <w:p w14:paraId="4741D282" w14:textId="77777777" w:rsidR="000C2AE1" w:rsidRPr="002377E0" w:rsidRDefault="000C2AE1" w:rsidP="000C2AE1">
      <w:pPr>
        <w:jc w:val="both"/>
        <w:rPr>
          <w:rFonts w:ascii="Book Antiqua" w:hAnsi="Book Antiqua"/>
          <w:b/>
          <w:bCs/>
          <w:sz w:val="22"/>
          <w:szCs w:val="22"/>
        </w:rPr>
      </w:pPr>
    </w:p>
    <w:p w14:paraId="43359866"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Further, if issuance of the necessary certificate for availing such exemptions, reductions, allowances or benefits is permitted and is required to be issued by the Purchaser in line wit</w:t>
      </w:r>
      <w:r w:rsidR="00B25BEF">
        <w:rPr>
          <w:rFonts w:ascii="Book Antiqua" w:hAnsi="Book Antiqua"/>
          <w:b/>
          <w:bCs/>
          <w:sz w:val="22"/>
          <w:szCs w:val="22"/>
        </w:rPr>
        <w:t xml:space="preserve">h the relevant policies, rules </w:t>
      </w:r>
      <w:r w:rsidRPr="002377E0">
        <w:rPr>
          <w:rFonts w:ascii="Book Antiqua" w:hAnsi="Book Antiqua"/>
          <w:b/>
          <w:bCs/>
          <w:sz w:val="22"/>
          <w:szCs w:val="22"/>
        </w:rPr>
        <w:t>and procedures of Govt. of India in vogue, the same shall be considered for issuance by the</w:t>
      </w:r>
      <w:r w:rsidR="00B25BEF">
        <w:rPr>
          <w:rFonts w:ascii="Book Antiqua" w:hAnsi="Book Antiqua"/>
          <w:b/>
          <w:bCs/>
          <w:sz w:val="22"/>
          <w:szCs w:val="22"/>
        </w:rPr>
        <w:t xml:space="preserve"> Purchaser, provided the Bidder </w:t>
      </w:r>
      <w:r w:rsidRPr="002377E0">
        <w:rPr>
          <w:rFonts w:ascii="Book Antiqua" w:hAnsi="Book Antiqua"/>
          <w:b/>
          <w:bCs/>
          <w:sz w:val="22"/>
          <w:szCs w:val="22"/>
        </w:rPr>
        <w:t>explicitly indicates in their bid that they have quoted prices after consideri</w:t>
      </w:r>
      <w:r w:rsidR="00B25BEF">
        <w:rPr>
          <w:rFonts w:ascii="Book Antiqua" w:hAnsi="Book Antiqua"/>
          <w:b/>
          <w:bCs/>
          <w:sz w:val="22"/>
          <w:szCs w:val="22"/>
        </w:rPr>
        <w:t xml:space="preserve">ng the applicable concessional </w:t>
      </w:r>
      <w:r w:rsidRPr="002377E0">
        <w:rPr>
          <w:rFonts w:ascii="Book Antiqua" w:hAnsi="Book Antiqua"/>
          <w:b/>
          <w:bCs/>
          <w:sz w:val="22"/>
          <w:szCs w:val="22"/>
        </w:rPr>
        <w:t xml:space="preserve">duty/exemption. However, the Bidder alone shall be responsible for obtaining any benefits there from as may be admissible under Govt. policies/procedures and in case of their failure to receive such benefits, partly or fully, for any reason whatsoever, the Purchaser will neither responsible nor liable to </w:t>
      </w:r>
      <w:r w:rsidRPr="002377E0">
        <w:rPr>
          <w:rFonts w:ascii="Book Antiqua" w:hAnsi="Book Antiqua"/>
          <w:b/>
          <w:bCs/>
          <w:sz w:val="22"/>
          <w:szCs w:val="22"/>
        </w:rPr>
        <w:lastRenderedPageBreak/>
        <w:t xml:space="preserve">compensate the Supplier, and the Purchaser shall have no financial liability on this account.  </w:t>
      </w:r>
    </w:p>
    <w:p w14:paraId="7A244C5B" w14:textId="77777777" w:rsidR="000C2AE1" w:rsidRPr="002377E0" w:rsidRDefault="000C2AE1" w:rsidP="000C2AE1">
      <w:pPr>
        <w:ind w:left="1584"/>
        <w:jc w:val="both"/>
        <w:rPr>
          <w:rFonts w:ascii="Book Antiqua" w:hAnsi="Book Antiqua"/>
          <w:b/>
          <w:bCs/>
          <w:strike/>
          <w:sz w:val="22"/>
          <w:szCs w:val="22"/>
        </w:rPr>
      </w:pPr>
    </w:p>
    <w:p w14:paraId="5D922DF3"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 Where the Bidder has quoted taking into account such benefits, he must give all information required for issuance of such certificate in terms of the relevant notifications of the Govt. of India along with his bid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7D2E0B">
        <w:rPr>
          <w:rFonts w:ascii="Book Antiqua" w:hAnsi="Book Antiqua"/>
          <w:b/>
          <w:bCs/>
          <w:sz w:val="22"/>
          <w:szCs w:val="22"/>
        </w:rPr>
        <w:t>. In case bidder has not indicated such information or has indicated “to be furnished later on” in Attachment 0</w:t>
      </w:r>
      <w:r w:rsidR="009C4302" w:rsidRPr="007D2E0B">
        <w:rPr>
          <w:rFonts w:ascii="Book Antiqua" w:hAnsi="Book Antiqua"/>
          <w:b/>
          <w:bCs/>
          <w:sz w:val="22"/>
          <w:szCs w:val="22"/>
        </w:rPr>
        <w:t>5</w:t>
      </w:r>
      <w:r w:rsidRPr="007D2E0B">
        <w:rPr>
          <w:rFonts w:ascii="Book Antiqua" w:hAnsi="Book Antiqua"/>
          <w:b/>
          <w:bCs/>
          <w:sz w:val="22"/>
          <w:szCs w:val="22"/>
        </w:rPr>
        <w:t>, the same shall be construed to mean that</w:t>
      </w:r>
      <w:r w:rsidRPr="002377E0">
        <w:rPr>
          <w:rFonts w:ascii="Book Antiqua" w:hAnsi="Book Antiqua"/>
          <w:b/>
          <w:bCs/>
          <w:sz w:val="22"/>
          <w:szCs w:val="22"/>
        </w:rPr>
        <w:t xml:space="preserve"> no benefit has been passed on by the bidder to the Purchaser, and the Purchaser shall not issue any certificate to the Supplier for availing the same even if admissible.</w:t>
      </w:r>
    </w:p>
    <w:p w14:paraId="4BF9BCE3" w14:textId="77777777" w:rsidR="000C2AE1" w:rsidRPr="002377E0" w:rsidRDefault="000C2AE1" w:rsidP="000C2AE1">
      <w:pPr>
        <w:ind w:left="450" w:hanging="450"/>
        <w:jc w:val="both"/>
        <w:rPr>
          <w:rFonts w:ascii="Book Antiqua" w:hAnsi="Book Antiqua"/>
          <w:b/>
          <w:bCs/>
          <w:sz w:val="22"/>
          <w:szCs w:val="22"/>
        </w:rPr>
      </w:pPr>
    </w:p>
    <w:p w14:paraId="46D022BC" w14:textId="77777777" w:rsidR="00F314D4"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Purchaser shall, deduct taxes at source as per the applicable laws/rules, if any, and issue Tax Deduction at Source (TDS) Certificate to the Supplier.</w:t>
      </w:r>
    </w:p>
    <w:p w14:paraId="39D17112" w14:textId="77777777" w:rsidR="000C2AE1" w:rsidRPr="00A65013" w:rsidRDefault="000C2AE1" w:rsidP="000C2AE1">
      <w:pPr>
        <w:widowControl/>
        <w:tabs>
          <w:tab w:val="left" w:pos="-1440"/>
        </w:tabs>
        <w:autoSpaceDE/>
        <w:autoSpaceDN/>
        <w:adjustRightInd/>
        <w:ind w:left="1170"/>
        <w:jc w:val="both"/>
        <w:rPr>
          <w:rFonts w:ascii="Book Antiqua" w:hAnsi="Book Antiqua"/>
          <w:sz w:val="23"/>
          <w:szCs w:val="23"/>
        </w:rPr>
      </w:pPr>
    </w:p>
    <w:p w14:paraId="32EB9329"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Deviations</w:t>
      </w:r>
    </w:p>
    <w:p w14:paraId="12795AA6" w14:textId="77777777" w:rsidR="00215C01" w:rsidRPr="00A65013" w:rsidRDefault="0006460C"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It is taken that the bidder shall accept all the terms &amp; conditions mentioned in bid documents without any deviations.  However the bidder who may have to deviate from terms &amp; conditions of contract including techni</w:t>
      </w:r>
      <w:r w:rsidRPr="00A65013">
        <w:rPr>
          <w:rFonts w:ascii="Book Antiqua" w:hAnsi="Book Antiqua"/>
          <w:sz w:val="23"/>
          <w:szCs w:val="23"/>
        </w:rPr>
        <w:softHyphen/>
        <w:t xml:space="preserve">cal specifications will have to bring out and explain all their commercial and technical </w:t>
      </w:r>
      <w:r w:rsidRPr="00237929">
        <w:rPr>
          <w:rFonts w:ascii="Book Antiqua" w:hAnsi="Book Antiqua"/>
          <w:sz w:val="23"/>
          <w:szCs w:val="23"/>
        </w:rPr>
        <w:t xml:space="preserve">deviations in the </w:t>
      </w:r>
      <w:r w:rsidR="009E623E" w:rsidRPr="00237929">
        <w:rPr>
          <w:rFonts w:ascii="Book Antiqua" w:hAnsi="Book Antiqua"/>
          <w:sz w:val="23"/>
          <w:szCs w:val="23"/>
        </w:rPr>
        <w:t xml:space="preserve">Attachment-1 in the Attachment and Bid Form </w:t>
      </w:r>
      <w:r w:rsidRPr="00237929">
        <w:rPr>
          <w:rFonts w:ascii="Book Antiqua" w:hAnsi="Book Antiqua"/>
          <w:sz w:val="23"/>
          <w:szCs w:val="23"/>
        </w:rPr>
        <w:t xml:space="preserve">and the same </w:t>
      </w:r>
      <w:r w:rsidRPr="00A65013">
        <w:rPr>
          <w:rFonts w:ascii="Book Antiqua" w:hAnsi="Book Antiqua"/>
          <w:sz w:val="23"/>
          <w:szCs w:val="23"/>
        </w:rPr>
        <w:t xml:space="preserve">should be </w:t>
      </w:r>
      <w:r w:rsidR="009E623E" w:rsidRPr="00A65013">
        <w:rPr>
          <w:rFonts w:ascii="Book Antiqua" w:hAnsi="Book Antiqua"/>
          <w:sz w:val="23"/>
          <w:szCs w:val="23"/>
        </w:rPr>
        <w:t xml:space="preserve">uploaded on the e-procurement portal </w:t>
      </w:r>
      <w:hyperlink r:id="rId19" w:history="1">
        <w:r w:rsidR="00A31EE8" w:rsidRPr="00A65013">
          <w:rPr>
            <w:rStyle w:val="Hyperlink"/>
            <w:rFonts w:ascii="Book Antiqua" w:hAnsi="Book Antiqua"/>
            <w:b/>
            <w:bCs/>
            <w:i/>
            <w:iCs/>
            <w:sz w:val="23"/>
            <w:szCs w:val="23"/>
          </w:rPr>
          <w:t>https://etender.powergrid.in</w:t>
        </w:r>
      </w:hyperlink>
      <w:r w:rsidR="00A31EE8" w:rsidRPr="00A65013">
        <w:rPr>
          <w:rFonts w:ascii="Book Antiqua" w:hAnsi="Book Antiqua"/>
          <w:sz w:val="23"/>
          <w:szCs w:val="23"/>
          <w:lang w:val="en-GB"/>
        </w:rPr>
        <w:t>.</w:t>
      </w:r>
      <w:r w:rsidR="00215C01" w:rsidRPr="00A65013">
        <w:rPr>
          <w:rFonts w:ascii="Book Antiqua" w:hAnsi="Book Antiqua"/>
          <w:sz w:val="23"/>
          <w:szCs w:val="23"/>
        </w:rPr>
        <w:t xml:space="preserve"> </w:t>
      </w:r>
    </w:p>
    <w:p w14:paraId="5497421C" w14:textId="77777777" w:rsidR="00215C01" w:rsidRDefault="00215C01" w:rsidP="00215C01">
      <w:pPr>
        <w:tabs>
          <w:tab w:val="left" w:pos="540"/>
        </w:tabs>
        <w:ind w:left="540"/>
        <w:jc w:val="both"/>
        <w:rPr>
          <w:rFonts w:ascii="Book Antiqua" w:hAnsi="Book Antiqua"/>
          <w:sz w:val="23"/>
          <w:szCs w:val="23"/>
        </w:rPr>
      </w:pPr>
    </w:p>
    <w:p w14:paraId="49D001AA" w14:textId="77777777" w:rsidR="0006460C" w:rsidRPr="00A65013" w:rsidRDefault="00A31EE8"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The last column of the deviation </w:t>
      </w:r>
      <w:r w:rsidR="0006460C" w:rsidRPr="00A65013">
        <w:rPr>
          <w:rFonts w:ascii="Book Antiqua" w:hAnsi="Book Antiqua"/>
          <w:sz w:val="23"/>
          <w:szCs w:val="23"/>
        </w:rPr>
        <w:t>statement should positively indicate the cost of withdraw</w:t>
      </w:r>
      <w:r w:rsidR="00E056F7" w:rsidRPr="00A65013">
        <w:rPr>
          <w:rFonts w:ascii="Book Antiqua" w:hAnsi="Book Antiqua"/>
          <w:sz w:val="23"/>
          <w:szCs w:val="23"/>
        </w:rPr>
        <w:t>al</w:t>
      </w:r>
      <w:r w:rsidR="0006460C" w:rsidRPr="00A65013">
        <w:rPr>
          <w:rFonts w:ascii="Book Antiqua" w:hAnsi="Book Antiqua"/>
          <w:sz w:val="23"/>
          <w:szCs w:val="23"/>
        </w:rPr>
        <w:t xml:space="preserve"> of deviations if insisted upon to withdraw the deviations by the owner. These costs will be taken into consider</w:t>
      </w:r>
      <w:r w:rsidR="0006460C" w:rsidRPr="00A65013">
        <w:rPr>
          <w:rFonts w:ascii="Book Antiqua" w:hAnsi="Book Antiqua"/>
          <w:sz w:val="23"/>
          <w:szCs w:val="23"/>
        </w:rPr>
        <w:softHyphen/>
        <w:t xml:space="preserve">ation for the purpose of evaluation. It may further be noted that in case of withdrawal of deviations, the maximum liability to the owner under the contract will not exceed the amount stipulated in the bid against respective deviation in the statement of deviation.  </w:t>
      </w:r>
    </w:p>
    <w:p w14:paraId="4BDCBA43" w14:textId="77777777" w:rsidR="0006460C" w:rsidRPr="00A65013" w:rsidRDefault="0006460C" w:rsidP="00A45CB9">
      <w:pPr>
        <w:tabs>
          <w:tab w:val="left" w:pos="540"/>
        </w:tabs>
        <w:jc w:val="both"/>
        <w:rPr>
          <w:rFonts w:ascii="Book Antiqua" w:hAnsi="Book Antiqua"/>
          <w:sz w:val="23"/>
          <w:szCs w:val="23"/>
        </w:rPr>
      </w:pPr>
    </w:p>
    <w:p w14:paraId="6DE27E91" w14:textId="77777777" w:rsidR="0006460C" w:rsidRPr="00237929" w:rsidRDefault="0006460C"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If there are no deviations the statement of deviation shall be </w:t>
      </w:r>
      <w:r w:rsidR="00A31EE8" w:rsidRPr="00237929">
        <w:rPr>
          <w:rFonts w:ascii="Book Antiqua" w:hAnsi="Book Antiqua"/>
          <w:sz w:val="23"/>
          <w:szCs w:val="23"/>
        </w:rPr>
        <w:t xml:space="preserve">filled up as </w:t>
      </w:r>
      <w:r w:rsidRPr="00975735">
        <w:rPr>
          <w:rFonts w:ascii="Book Antiqua" w:hAnsi="Book Antiqua"/>
          <w:b/>
          <w:bCs/>
          <w:sz w:val="23"/>
          <w:szCs w:val="23"/>
        </w:rPr>
        <w:t>'NIL'</w:t>
      </w:r>
      <w:r w:rsidRPr="00237929">
        <w:rPr>
          <w:rFonts w:ascii="Book Antiqua" w:hAnsi="Book Antiqua"/>
          <w:sz w:val="23"/>
          <w:szCs w:val="23"/>
        </w:rPr>
        <w:t xml:space="preserve">. </w:t>
      </w:r>
      <w:r w:rsidR="00A31EE8" w:rsidRPr="00237929">
        <w:rPr>
          <w:rFonts w:ascii="Book Antiqua" w:hAnsi="Book Antiqua"/>
          <w:sz w:val="23"/>
          <w:szCs w:val="23"/>
        </w:rPr>
        <w:t xml:space="preserve">In case Deviation statement is blank same construed as Nil deviation. </w:t>
      </w:r>
    </w:p>
    <w:p w14:paraId="251E85E6" w14:textId="77777777" w:rsidR="0030196A" w:rsidRPr="00237929" w:rsidRDefault="0030196A" w:rsidP="00A31EE8">
      <w:pPr>
        <w:pStyle w:val="ListParagraph"/>
        <w:rPr>
          <w:rFonts w:ascii="Book Antiqua" w:hAnsi="Book Antiqua"/>
          <w:sz w:val="23"/>
          <w:szCs w:val="23"/>
        </w:rPr>
      </w:pPr>
    </w:p>
    <w:p w14:paraId="1F03A0E6" w14:textId="77777777" w:rsidR="00A31EE8" w:rsidRPr="00237929" w:rsidRDefault="00A31EE8"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In case bidder does not upload the Attachment and Bid Form on the website, it shall be construed to be Nil Deviation. </w:t>
      </w:r>
    </w:p>
    <w:p w14:paraId="694050F3" w14:textId="77777777" w:rsidR="00215C01" w:rsidRPr="00237929" w:rsidRDefault="00215C01" w:rsidP="00215C01">
      <w:pPr>
        <w:pStyle w:val="ListParagraph"/>
        <w:rPr>
          <w:rFonts w:ascii="Book Antiqua" w:hAnsi="Book Antiqua"/>
          <w:sz w:val="23"/>
          <w:szCs w:val="23"/>
        </w:rPr>
      </w:pPr>
    </w:p>
    <w:p w14:paraId="636E595C" w14:textId="77777777" w:rsidR="00500DC0" w:rsidRPr="00A65013" w:rsidRDefault="00500DC0"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1B670B85" w14:textId="77777777" w:rsidR="00CF1723" w:rsidRPr="00A65013" w:rsidRDefault="00CF1723" w:rsidP="00A45CB9">
      <w:pPr>
        <w:tabs>
          <w:tab w:val="left" w:pos="540"/>
        </w:tabs>
        <w:jc w:val="both"/>
        <w:rPr>
          <w:rFonts w:ascii="Book Antiqua" w:hAnsi="Book Antiqua"/>
          <w:sz w:val="23"/>
          <w:szCs w:val="23"/>
        </w:rPr>
      </w:pPr>
    </w:p>
    <w:p w14:paraId="5B31B2C6" w14:textId="77777777" w:rsidR="00CF1723" w:rsidRPr="00A65013" w:rsidRDefault="00CF1723"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 xml:space="preserve">Evaluation and </w:t>
      </w:r>
      <w:r w:rsidR="00530467" w:rsidRPr="00A65013">
        <w:rPr>
          <w:rFonts w:ascii="Book Antiqua" w:hAnsi="Book Antiqua"/>
          <w:b/>
          <w:bCs/>
          <w:sz w:val="23"/>
          <w:szCs w:val="23"/>
          <w:lang w:val="en-GB"/>
        </w:rPr>
        <w:t>Comparison</w:t>
      </w:r>
      <w:r w:rsidRPr="00A65013">
        <w:rPr>
          <w:rFonts w:ascii="Book Antiqua" w:hAnsi="Book Antiqua"/>
          <w:b/>
          <w:bCs/>
          <w:sz w:val="23"/>
          <w:szCs w:val="23"/>
          <w:lang w:val="en-GB"/>
        </w:rPr>
        <w:t xml:space="preserve"> of Tenders</w:t>
      </w:r>
      <w:r w:rsidR="00496CB4" w:rsidRPr="00A65013">
        <w:rPr>
          <w:rFonts w:ascii="Book Antiqua" w:hAnsi="Book Antiqua"/>
          <w:b/>
          <w:bCs/>
          <w:sz w:val="23"/>
          <w:szCs w:val="23"/>
          <w:lang w:val="en-GB"/>
        </w:rPr>
        <w:t xml:space="preserve"> </w:t>
      </w:r>
      <w:r w:rsidRPr="00A65013">
        <w:rPr>
          <w:rFonts w:ascii="Book Antiqua" w:hAnsi="Book Antiqua"/>
          <w:b/>
          <w:bCs/>
          <w:sz w:val="23"/>
          <w:szCs w:val="23"/>
          <w:lang w:val="en-GB"/>
        </w:rPr>
        <w:t>/ Bids</w:t>
      </w:r>
    </w:p>
    <w:p w14:paraId="1CA43E62" w14:textId="77777777" w:rsidR="007F5D96" w:rsidRPr="00A65013" w:rsidRDefault="007F5D96"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Evaluation</w:t>
      </w:r>
      <w:r w:rsidRPr="00A65013">
        <w:rPr>
          <w:rFonts w:ascii="Book Antiqua" w:hAnsi="Book Antiqua"/>
          <w:sz w:val="23"/>
          <w:szCs w:val="23"/>
          <w:lang w:val="en-GB"/>
        </w:rPr>
        <w:t xml:space="preserve"> and Comparison of Bids shall be as follows: </w:t>
      </w:r>
    </w:p>
    <w:p w14:paraId="63F9F105" w14:textId="77777777" w:rsidR="007F5D96" w:rsidRDefault="007F5D96" w:rsidP="00A1240E">
      <w:pPr>
        <w:numPr>
          <w:ilvl w:val="0"/>
          <w:numId w:val="2"/>
        </w:numPr>
        <w:tabs>
          <w:tab w:val="left" w:pos="540"/>
        </w:tabs>
        <w:jc w:val="both"/>
        <w:rPr>
          <w:rFonts w:ascii="Book Antiqua" w:hAnsi="Book Antiqua"/>
          <w:sz w:val="23"/>
          <w:szCs w:val="23"/>
          <w:lang w:val="en-GB"/>
        </w:rPr>
      </w:pPr>
      <w:r w:rsidRPr="00A65013">
        <w:rPr>
          <w:rFonts w:ascii="Book Antiqua" w:hAnsi="Book Antiqua"/>
          <w:sz w:val="23"/>
          <w:szCs w:val="23"/>
          <w:lang w:val="en-GB"/>
        </w:rPr>
        <w:t xml:space="preserve">Bidder has to quote for the complete scope of work for the package. Bids for individual item or incomplete scope shall be treated as incomplete and are liable to be rejected. </w:t>
      </w:r>
    </w:p>
    <w:p w14:paraId="06A0283C" w14:textId="77777777" w:rsidR="00687DE9" w:rsidRDefault="00687DE9" w:rsidP="00687DE9">
      <w:pPr>
        <w:tabs>
          <w:tab w:val="left" w:pos="540"/>
        </w:tabs>
        <w:ind w:left="975"/>
        <w:jc w:val="both"/>
        <w:rPr>
          <w:rFonts w:ascii="Book Antiqua" w:hAnsi="Book Antiqua"/>
          <w:sz w:val="23"/>
          <w:szCs w:val="23"/>
          <w:lang w:val="en-GB"/>
        </w:rPr>
      </w:pPr>
    </w:p>
    <w:p w14:paraId="493429FD" w14:textId="77777777" w:rsidR="00687DE9" w:rsidRPr="00687DE9" w:rsidRDefault="00687DE9" w:rsidP="00562A7B">
      <w:pPr>
        <w:numPr>
          <w:ilvl w:val="0"/>
          <w:numId w:val="2"/>
        </w:numPr>
        <w:tabs>
          <w:tab w:val="left" w:pos="540"/>
        </w:tabs>
        <w:jc w:val="both"/>
        <w:rPr>
          <w:rFonts w:ascii="Book Antiqua" w:hAnsi="Book Antiqua"/>
        </w:rPr>
      </w:pPr>
      <w:r w:rsidRPr="00687DE9">
        <w:rPr>
          <w:rFonts w:ascii="Book Antiqua" w:hAnsi="Book Antiqua"/>
          <w:sz w:val="23"/>
          <w:szCs w:val="23"/>
          <w:lang w:val="en-GB"/>
        </w:rPr>
        <w:t>The comparison shall be on the total price in Price Schedule No. 5 Grand Summary (Total of Schedule Nos. 1 to 3) and considering applicable disc</w:t>
      </w:r>
      <w:r>
        <w:rPr>
          <w:rFonts w:ascii="Book Antiqua" w:hAnsi="Book Antiqua"/>
          <w:sz w:val="23"/>
          <w:szCs w:val="23"/>
          <w:lang w:val="en-GB"/>
        </w:rPr>
        <w:t xml:space="preserve">ount. </w:t>
      </w:r>
      <w:r w:rsidRPr="00687DE9">
        <w:rPr>
          <w:rFonts w:ascii="Book Antiqua" w:hAnsi="Book Antiqua"/>
          <w:sz w:val="23"/>
          <w:szCs w:val="23"/>
          <w:lang w:val="en-GB"/>
        </w:rPr>
        <w:t xml:space="preserve">The comparison </w:t>
      </w:r>
      <w:r w:rsidRPr="00687DE9">
        <w:rPr>
          <w:rFonts w:ascii="Book Antiqua" w:hAnsi="Book Antiqua"/>
          <w:sz w:val="23"/>
          <w:szCs w:val="23"/>
          <w:lang w:val="en-GB"/>
        </w:rPr>
        <w:lastRenderedPageBreak/>
        <w:t>shall also include the applicable taxes, duties and other levies, which are reimbursable in line with the provisions of the Bidding Documents</w:t>
      </w:r>
      <w:r w:rsidRPr="00687DE9">
        <w:rPr>
          <w:rFonts w:ascii="Book Antiqua" w:hAnsi="Book Antiqua"/>
        </w:rPr>
        <w:t>.</w:t>
      </w:r>
    </w:p>
    <w:p w14:paraId="713B9E7B" w14:textId="77777777" w:rsidR="00931902" w:rsidRPr="00A65013" w:rsidRDefault="00931902" w:rsidP="007F5D96">
      <w:pPr>
        <w:tabs>
          <w:tab w:val="left" w:pos="540"/>
        </w:tabs>
        <w:ind w:left="1440"/>
        <w:jc w:val="both"/>
        <w:rPr>
          <w:rFonts w:ascii="Book Antiqua" w:hAnsi="Book Antiqua"/>
          <w:b/>
          <w:bCs/>
          <w:sz w:val="23"/>
          <w:szCs w:val="23"/>
          <w:lang w:val="en-GB"/>
        </w:rPr>
      </w:pPr>
    </w:p>
    <w:p w14:paraId="173BD124" w14:textId="77777777" w:rsidR="00385752" w:rsidRPr="00B618A8" w:rsidRDefault="002312D3" w:rsidP="00A1240E">
      <w:pPr>
        <w:numPr>
          <w:ilvl w:val="0"/>
          <w:numId w:val="2"/>
        </w:numPr>
        <w:tabs>
          <w:tab w:val="left" w:pos="540"/>
        </w:tabs>
        <w:jc w:val="both"/>
        <w:rPr>
          <w:rFonts w:ascii="Book Antiqua" w:hAnsi="Book Antiqua"/>
          <w:sz w:val="23"/>
          <w:szCs w:val="23"/>
        </w:rPr>
      </w:pPr>
      <w:r w:rsidRPr="0030196A">
        <w:rPr>
          <w:rFonts w:ascii="Book Antiqua" w:hAnsi="Book Antiqua" w:cs="Arial"/>
          <w:sz w:val="23"/>
          <w:szCs w:val="23"/>
          <w:lang w:val="en-GB"/>
        </w:rPr>
        <w:t xml:space="preserve">The evaluation of bids shall </w:t>
      </w:r>
      <w:r w:rsidRPr="0030196A">
        <w:rPr>
          <w:rFonts w:ascii="Book Antiqua" w:hAnsi="Book Antiqua"/>
          <w:sz w:val="23"/>
          <w:szCs w:val="23"/>
          <w:lang w:val="en-GB"/>
        </w:rPr>
        <w:t>be</w:t>
      </w:r>
      <w:r w:rsidRPr="0030196A">
        <w:rPr>
          <w:rFonts w:ascii="Book Antiqua" w:hAnsi="Book Antiqua" w:cs="Arial"/>
          <w:sz w:val="23"/>
          <w:szCs w:val="23"/>
          <w:lang w:val="en-GB"/>
        </w:rPr>
        <w:t xml:space="preserve"> made on overall lowest </w:t>
      </w:r>
      <w:r w:rsidR="00312607" w:rsidRPr="0030196A">
        <w:rPr>
          <w:rFonts w:ascii="Book Antiqua" w:hAnsi="Book Antiqua" w:cs="Arial"/>
          <w:sz w:val="23"/>
          <w:szCs w:val="23"/>
          <w:lang w:val="en-GB"/>
        </w:rPr>
        <w:t xml:space="preserve">liability </w:t>
      </w:r>
      <w:r w:rsidRPr="0030196A">
        <w:rPr>
          <w:rFonts w:ascii="Book Antiqua" w:hAnsi="Book Antiqua" w:cs="Arial"/>
          <w:sz w:val="23"/>
          <w:szCs w:val="23"/>
          <w:lang w:val="en-GB"/>
        </w:rPr>
        <w:t>basis for entire scope of work</w:t>
      </w:r>
      <w:r w:rsidR="0024651F" w:rsidRPr="0030196A">
        <w:rPr>
          <w:rFonts w:ascii="Book Antiqua" w:hAnsi="Book Antiqua" w:cs="Arial"/>
          <w:sz w:val="23"/>
          <w:szCs w:val="23"/>
          <w:lang w:val="en-GB"/>
        </w:rPr>
        <w:t xml:space="preserve"> including all applicable taxes &amp; duties</w:t>
      </w:r>
      <w:r w:rsidRPr="0030196A">
        <w:rPr>
          <w:rFonts w:ascii="Book Antiqua" w:hAnsi="Book Antiqua" w:cs="Arial"/>
          <w:sz w:val="23"/>
          <w:szCs w:val="23"/>
          <w:lang w:val="en-GB"/>
        </w:rPr>
        <w:t>.</w:t>
      </w:r>
      <w:r w:rsidRPr="0030196A">
        <w:rPr>
          <w:rFonts w:ascii="Book Antiqua" w:hAnsi="Book Antiqua" w:cs="Arial"/>
          <w:b/>
          <w:bCs/>
          <w:sz w:val="23"/>
          <w:szCs w:val="23"/>
          <w:lang w:val="en-GB"/>
        </w:rPr>
        <w:t xml:space="preserve"> Partial bids submitted are liable for rejection &amp; shall not be considered for the evaluation.</w:t>
      </w:r>
    </w:p>
    <w:p w14:paraId="6CD320AD" w14:textId="77777777" w:rsidR="001E76BD" w:rsidRDefault="001E76BD" w:rsidP="00B618A8">
      <w:pPr>
        <w:pStyle w:val="ListParagraph"/>
        <w:rPr>
          <w:rFonts w:ascii="Book Antiqua" w:hAnsi="Book Antiqua"/>
          <w:sz w:val="23"/>
          <w:szCs w:val="23"/>
        </w:rPr>
      </w:pPr>
    </w:p>
    <w:p w14:paraId="7A997B70" w14:textId="77777777" w:rsidR="00346A46" w:rsidRDefault="00346A46" w:rsidP="00A1240E">
      <w:pPr>
        <w:numPr>
          <w:ilvl w:val="0"/>
          <w:numId w:val="2"/>
        </w:numPr>
        <w:tabs>
          <w:tab w:val="left" w:pos="540"/>
        </w:tabs>
        <w:jc w:val="both"/>
        <w:rPr>
          <w:rFonts w:ascii="Book Antiqua" w:hAnsi="Book Antiqua"/>
          <w:sz w:val="23"/>
          <w:szCs w:val="23"/>
        </w:rPr>
      </w:pPr>
      <w:r w:rsidRPr="0030196A">
        <w:rPr>
          <w:rFonts w:ascii="Book Antiqua" w:hAnsi="Book Antiqua"/>
          <w:sz w:val="23"/>
          <w:szCs w:val="23"/>
        </w:rPr>
        <w:t xml:space="preserve">Further to </w:t>
      </w:r>
      <w:r w:rsidRPr="0030196A">
        <w:rPr>
          <w:rFonts w:ascii="Book Antiqua" w:hAnsi="Book Antiqua" w:cs="Arial"/>
          <w:sz w:val="23"/>
          <w:szCs w:val="23"/>
          <w:lang w:val="en-GB"/>
        </w:rPr>
        <w:t>above</w:t>
      </w:r>
      <w:r w:rsidRPr="0030196A">
        <w:rPr>
          <w:rFonts w:ascii="Book Antiqua" w:hAnsi="Book Antiqua"/>
          <w:sz w:val="23"/>
          <w:szCs w:val="23"/>
        </w:rPr>
        <w:t>, the following shall also be taken into</w:t>
      </w:r>
      <w:r w:rsidRPr="00A65013">
        <w:rPr>
          <w:rFonts w:ascii="Book Antiqua" w:hAnsi="Book Antiqua"/>
          <w:sz w:val="23"/>
          <w:szCs w:val="23"/>
        </w:rPr>
        <w:t xml:space="preserve"> account.</w:t>
      </w:r>
    </w:p>
    <w:p w14:paraId="6D217BC9" w14:textId="77777777" w:rsidR="00B618A8" w:rsidRPr="00A65013" w:rsidRDefault="00B618A8" w:rsidP="00B618A8">
      <w:pPr>
        <w:tabs>
          <w:tab w:val="left" w:pos="540"/>
        </w:tabs>
        <w:ind w:left="975"/>
        <w:jc w:val="both"/>
        <w:rPr>
          <w:rFonts w:ascii="Book Antiqua" w:hAnsi="Book Antiqua"/>
          <w:sz w:val="23"/>
          <w:szCs w:val="23"/>
        </w:rPr>
      </w:pPr>
    </w:p>
    <w:p w14:paraId="3896B0DA" w14:textId="77777777" w:rsidR="000B3C01"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The cost of withdrawal of deviations as indicated in the bid by the bidder.</w:t>
      </w:r>
    </w:p>
    <w:p w14:paraId="080B6527" w14:textId="77777777" w:rsidR="000B3C01" w:rsidRPr="00A65013" w:rsidRDefault="000B3C01" w:rsidP="000B3C01">
      <w:pPr>
        <w:tabs>
          <w:tab w:val="left" w:pos="-1440"/>
        </w:tabs>
        <w:autoSpaceDE/>
        <w:autoSpaceDN/>
        <w:adjustRightInd/>
        <w:ind w:left="1440"/>
        <w:jc w:val="both"/>
        <w:rPr>
          <w:rFonts w:ascii="Book Antiqua" w:hAnsi="Book Antiqua"/>
          <w:sz w:val="23"/>
          <w:szCs w:val="23"/>
        </w:rPr>
      </w:pPr>
    </w:p>
    <w:p w14:paraId="3834475C" w14:textId="77777777" w:rsidR="007F5D96"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In case the cost of withdrawal of deviations is not indicated by the bidder, t</w:t>
      </w:r>
      <w:r w:rsidR="007F5D96" w:rsidRPr="00A65013">
        <w:rPr>
          <w:rFonts w:ascii="Book Antiqua" w:hAnsi="Book Antiqua"/>
          <w:sz w:val="23"/>
          <w:szCs w:val="23"/>
        </w:rPr>
        <w:t xml:space="preserve">he cost compensation for deviations, as assessed by POWERGRID, which will be added to bid prices. </w:t>
      </w:r>
    </w:p>
    <w:p w14:paraId="48A2651F" w14:textId="77777777" w:rsidR="007F5D96" w:rsidRPr="00A65013" w:rsidRDefault="007F5D96" w:rsidP="007F5D96">
      <w:pPr>
        <w:tabs>
          <w:tab w:val="left" w:pos="-1440"/>
        </w:tabs>
        <w:autoSpaceDE/>
        <w:autoSpaceDN/>
        <w:adjustRightInd/>
        <w:ind w:left="1080"/>
        <w:jc w:val="both"/>
        <w:rPr>
          <w:rFonts w:ascii="Book Antiqua" w:hAnsi="Book Antiqua"/>
          <w:sz w:val="23"/>
          <w:szCs w:val="23"/>
        </w:rPr>
      </w:pPr>
    </w:p>
    <w:p w14:paraId="190E21CB" w14:textId="77777777" w:rsidR="00CF1723" w:rsidRPr="00A65013" w:rsidRDefault="00CF1723" w:rsidP="00A1240E">
      <w:pPr>
        <w:numPr>
          <w:ilvl w:val="0"/>
          <w:numId w:val="2"/>
        </w:numPr>
        <w:tabs>
          <w:tab w:val="left" w:pos="540"/>
        </w:tabs>
        <w:jc w:val="both"/>
        <w:rPr>
          <w:rFonts w:ascii="Book Antiqua" w:hAnsi="Book Antiqua"/>
          <w:sz w:val="23"/>
          <w:szCs w:val="23"/>
        </w:rPr>
      </w:pPr>
      <w:r w:rsidRPr="00A65013">
        <w:rPr>
          <w:rFonts w:ascii="Book Antiqua" w:hAnsi="Book Antiqua"/>
          <w:sz w:val="23"/>
          <w:szCs w:val="23"/>
        </w:rPr>
        <w:t>Conditional discounts/rebates, if any, offered by the Bidder shall not be taken into consideration for evaluation.  However, it shall be considered in case of awarding.</w:t>
      </w:r>
    </w:p>
    <w:p w14:paraId="4E331FD1" w14:textId="77777777" w:rsidR="005E2D28" w:rsidRPr="00A65013" w:rsidRDefault="005E2D28" w:rsidP="005A40C7">
      <w:pPr>
        <w:tabs>
          <w:tab w:val="left" w:pos="540"/>
        </w:tabs>
        <w:jc w:val="both"/>
        <w:rPr>
          <w:rFonts w:ascii="Book Antiqua" w:hAnsi="Book Antiqua"/>
          <w:sz w:val="23"/>
          <w:szCs w:val="23"/>
        </w:rPr>
      </w:pPr>
    </w:p>
    <w:p w14:paraId="1A58822D" w14:textId="77777777" w:rsidR="00B801A6" w:rsidRPr="00A65013" w:rsidRDefault="00B801A6" w:rsidP="00A1240E">
      <w:pPr>
        <w:numPr>
          <w:ilvl w:val="0"/>
          <w:numId w:val="2"/>
        </w:numPr>
        <w:tabs>
          <w:tab w:val="left" w:pos="540"/>
        </w:tabs>
        <w:jc w:val="both"/>
        <w:rPr>
          <w:rFonts w:ascii="Book Antiqua" w:hAnsi="Book Antiqua"/>
          <w:sz w:val="23"/>
          <w:szCs w:val="23"/>
          <w:lang w:bidi="hi-IN"/>
        </w:rPr>
      </w:pPr>
      <w:r w:rsidRPr="00A65013">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5086A561"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w:t>
      </w:r>
      <w:r w:rsidRPr="00A65013">
        <w:rPr>
          <w:rFonts w:ascii="Book Antiqua" w:hAnsi="Book Antiqua"/>
          <w:sz w:val="23"/>
          <w:szCs w:val="23"/>
        </w:rPr>
        <w:t>discrepancy</w:t>
      </w:r>
      <w:r w:rsidRPr="00A65013">
        <w:rPr>
          <w:rFonts w:ascii="Book Antiqua" w:hAnsi="Book Antiqua"/>
          <w:sz w:val="23"/>
          <w:szCs w:val="23"/>
          <w:lang w:bidi="hi-IN"/>
        </w:rPr>
        <w:t xml:space="preserve"> between the unit price and the total price, which is obtained by multiplying the unit price and quantity of any item, or between sub-total and the total price, the unit or sub-total price shall prevail, and the total price shall be corrected. </w:t>
      </w:r>
    </w:p>
    <w:p w14:paraId="58835A72" w14:textId="77777777" w:rsidR="00D477D5" w:rsidRDefault="00D477D5" w:rsidP="0091243A">
      <w:pPr>
        <w:tabs>
          <w:tab w:val="left" w:pos="-1440"/>
        </w:tabs>
        <w:autoSpaceDE/>
        <w:autoSpaceDN/>
        <w:adjustRightInd/>
        <w:ind w:left="1500"/>
        <w:jc w:val="both"/>
        <w:rPr>
          <w:rFonts w:ascii="Book Antiqua" w:hAnsi="Book Antiqua"/>
          <w:sz w:val="23"/>
          <w:szCs w:val="23"/>
          <w:lang w:bidi="hi-IN"/>
        </w:rPr>
      </w:pPr>
    </w:p>
    <w:p w14:paraId="4231A9F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discrepancy between words and figures, the amount in words will prevail. </w:t>
      </w:r>
    </w:p>
    <w:p w14:paraId="06517D4A" w14:textId="77777777" w:rsidR="0091243A" w:rsidRPr="00A65013" w:rsidRDefault="0091243A" w:rsidP="0091243A">
      <w:pPr>
        <w:pStyle w:val="ListParagraph"/>
        <w:rPr>
          <w:rFonts w:ascii="Book Antiqua" w:hAnsi="Book Antiqua"/>
          <w:sz w:val="23"/>
          <w:szCs w:val="23"/>
          <w:lang w:bidi="hi-IN"/>
        </w:rPr>
      </w:pPr>
    </w:p>
    <w:p w14:paraId="7F402139"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5A478164" w14:textId="77777777" w:rsidR="0091243A" w:rsidRPr="00A65013" w:rsidRDefault="0091243A" w:rsidP="0091243A">
      <w:pPr>
        <w:pStyle w:val="ListParagraph"/>
        <w:rPr>
          <w:rFonts w:ascii="Book Antiqua" w:hAnsi="Book Antiqua"/>
          <w:sz w:val="23"/>
          <w:szCs w:val="23"/>
          <w:lang w:bidi="hi-IN"/>
        </w:rPr>
      </w:pPr>
    </w:p>
    <w:p w14:paraId="043BB29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In case the unit rate of an item is not quoted but the total price is indicated, the same shall be taken to arrive at the computed price. The computed price arrived at, as above, shall be considered for the purpose of award also. </w:t>
      </w:r>
    </w:p>
    <w:p w14:paraId="013E4B55" w14:textId="77777777" w:rsidR="00B801A6" w:rsidRDefault="00B801A6" w:rsidP="00B801A6">
      <w:pPr>
        <w:tabs>
          <w:tab w:val="left" w:pos="540"/>
        </w:tabs>
        <w:ind w:left="540"/>
        <w:jc w:val="both"/>
        <w:rPr>
          <w:rFonts w:ascii="Book Antiqua" w:hAnsi="Book Antiqua"/>
          <w:sz w:val="23"/>
          <w:szCs w:val="23"/>
          <w:lang w:bidi="hi-IN"/>
        </w:rPr>
      </w:pPr>
    </w:p>
    <w:p w14:paraId="4DDCA982" w14:textId="77777777" w:rsidR="00B25BEF" w:rsidRPr="002377E0" w:rsidRDefault="00B25BEF" w:rsidP="00B25BEF">
      <w:pPr>
        <w:numPr>
          <w:ilvl w:val="0"/>
          <w:numId w:val="6"/>
        </w:numPr>
        <w:tabs>
          <w:tab w:val="left" w:pos="-1440"/>
        </w:tabs>
        <w:autoSpaceDE/>
        <w:autoSpaceDN/>
        <w:adjustRightInd/>
        <w:ind w:hanging="420"/>
        <w:jc w:val="both"/>
        <w:rPr>
          <w:rFonts w:ascii="Book Antiqua" w:hAnsi="Book Antiqua"/>
          <w:sz w:val="22"/>
          <w:szCs w:val="22"/>
        </w:rPr>
      </w:pPr>
      <w:r w:rsidRPr="002377E0">
        <w:rPr>
          <w:rFonts w:ascii="Book Antiqua" w:hAnsi="Book Antiqua"/>
          <w:sz w:val="22"/>
          <w:szCs w:val="22"/>
        </w:rPr>
        <w:t xml:space="preserve">The prices of all </w:t>
      </w:r>
      <w:r w:rsidRPr="00B25BEF">
        <w:rPr>
          <w:rFonts w:ascii="Book Antiqua" w:hAnsi="Book Antiqua"/>
          <w:sz w:val="23"/>
          <w:szCs w:val="23"/>
          <w:lang w:bidi="hi-IN"/>
        </w:rPr>
        <w:t>such</w:t>
      </w:r>
      <w:r w:rsidRPr="002377E0">
        <w:rPr>
          <w:rFonts w:ascii="Book Antiqua" w:hAnsi="Book Antiqua"/>
          <w:sz w:val="22"/>
          <w:szCs w:val="22"/>
        </w:rPr>
        <w:t xml:space="preserve"> item(s) against which the Bidder has not quoted rates/amount (viz., items </w:t>
      </w:r>
      <w:r w:rsidR="008C1B82">
        <w:rPr>
          <w:rFonts w:ascii="Book Antiqua" w:hAnsi="Book Antiqua"/>
          <w:sz w:val="22"/>
          <w:szCs w:val="22"/>
        </w:rPr>
        <w:t xml:space="preserve">left blank or against which ‘-‘ </w:t>
      </w:r>
      <w:r w:rsidRPr="002377E0">
        <w:rPr>
          <w:rFonts w:ascii="Book Antiqua" w:hAnsi="Book Antiqua"/>
          <w:sz w:val="22"/>
          <w:szCs w:val="22"/>
        </w:rPr>
        <w:t>is indicated) in the line item will be deemed to have been included in other item(s).</w:t>
      </w:r>
    </w:p>
    <w:p w14:paraId="255FD1D2" w14:textId="77777777" w:rsidR="00B25BEF" w:rsidRDefault="00B25BEF" w:rsidP="005D222E">
      <w:pPr>
        <w:tabs>
          <w:tab w:val="left" w:pos="-1440"/>
        </w:tabs>
        <w:autoSpaceDE/>
        <w:autoSpaceDN/>
        <w:adjustRightInd/>
        <w:jc w:val="both"/>
        <w:rPr>
          <w:rFonts w:ascii="Book Antiqua" w:hAnsi="Book Antiqua"/>
          <w:sz w:val="23"/>
          <w:szCs w:val="23"/>
          <w:lang w:bidi="hi-IN"/>
        </w:rPr>
      </w:pPr>
    </w:p>
    <w:p w14:paraId="68013250"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If the bidder does not accept the correction of errors, its bid will be rejected</w:t>
      </w:r>
      <w:r w:rsidR="00107EB8" w:rsidRPr="00A65013">
        <w:rPr>
          <w:rFonts w:ascii="Book Antiqua" w:hAnsi="Book Antiqua"/>
          <w:sz w:val="23"/>
          <w:szCs w:val="23"/>
          <w:lang w:bidi="hi-IN"/>
        </w:rPr>
        <w:t xml:space="preserve"> and EMD shall be forfeited.</w:t>
      </w:r>
    </w:p>
    <w:p w14:paraId="10F41CC7" w14:textId="77777777" w:rsidR="00AD283F" w:rsidRDefault="00AD283F" w:rsidP="00240323">
      <w:pPr>
        <w:tabs>
          <w:tab w:val="left" w:pos="540"/>
        </w:tabs>
        <w:jc w:val="both"/>
        <w:rPr>
          <w:rFonts w:ascii="Book Antiqua" w:hAnsi="Book Antiqua"/>
          <w:sz w:val="23"/>
          <w:szCs w:val="23"/>
          <w:lang w:bidi="hi-IN"/>
        </w:rPr>
      </w:pPr>
    </w:p>
    <w:p w14:paraId="0000BF7C" w14:textId="77777777" w:rsidR="00240323" w:rsidRPr="00A65013" w:rsidRDefault="00240323" w:rsidP="00A1240E">
      <w:pPr>
        <w:numPr>
          <w:ilvl w:val="0"/>
          <w:numId w:val="1"/>
        </w:numPr>
        <w:tabs>
          <w:tab w:val="left" w:pos="540"/>
        </w:tabs>
        <w:ind w:left="540" w:hanging="540"/>
        <w:jc w:val="both"/>
        <w:rPr>
          <w:rFonts w:ascii="Book Antiqua" w:hAnsi="Book Antiqua"/>
          <w:sz w:val="23"/>
          <w:szCs w:val="23"/>
        </w:rPr>
      </w:pPr>
      <w:r w:rsidRPr="00A65013">
        <w:rPr>
          <w:rFonts w:ascii="Book Antiqua" w:hAnsi="Book Antiqua"/>
          <w:b/>
          <w:bCs/>
          <w:sz w:val="23"/>
          <w:szCs w:val="23"/>
          <w:lang w:val="en-GB"/>
        </w:rPr>
        <w:t xml:space="preserve">Conflict of Interest: </w:t>
      </w:r>
      <w:r w:rsidRPr="00A65013">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37BEAC93" w14:textId="77777777" w:rsidR="00B91AC1" w:rsidRPr="00A65013" w:rsidRDefault="00B91AC1" w:rsidP="00B91AC1">
      <w:pPr>
        <w:ind w:left="720"/>
        <w:jc w:val="both"/>
        <w:rPr>
          <w:rFonts w:ascii="Book Antiqua" w:hAnsi="Book Antiqua"/>
          <w:sz w:val="23"/>
          <w:szCs w:val="23"/>
        </w:rPr>
      </w:pPr>
    </w:p>
    <w:p w14:paraId="28EF438B"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controlling partner in common; or</w:t>
      </w:r>
    </w:p>
    <w:p w14:paraId="7DFEFF56" w14:textId="77777777" w:rsidR="00240323" w:rsidRPr="00A65013" w:rsidRDefault="00240323" w:rsidP="00240323">
      <w:pPr>
        <w:tabs>
          <w:tab w:val="left" w:pos="540"/>
        </w:tabs>
        <w:jc w:val="both"/>
        <w:rPr>
          <w:rFonts w:ascii="Book Antiqua" w:hAnsi="Book Antiqua"/>
          <w:sz w:val="23"/>
          <w:szCs w:val="23"/>
        </w:rPr>
      </w:pPr>
    </w:p>
    <w:p w14:paraId="3A969043"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receive or have received any direct or indirect subsidy from any of them; or</w:t>
      </w:r>
    </w:p>
    <w:p w14:paraId="3D29244B" w14:textId="77777777" w:rsidR="00240323" w:rsidRPr="00A65013" w:rsidRDefault="00240323" w:rsidP="00240323">
      <w:pPr>
        <w:tabs>
          <w:tab w:val="left" w:pos="540"/>
        </w:tabs>
        <w:ind w:left="540"/>
        <w:jc w:val="both"/>
        <w:rPr>
          <w:rFonts w:ascii="Book Antiqua" w:hAnsi="Book Antiqua"/>
          <w:sz w:val="23"/>
          <w:szCs w:val="23"/>
          <w:lang w:val="en-GB"/>
        </w:rPr>
      </w:pPr>
    </w:p>
    <w:p w14:paraId="6E6235CC"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tile same legal representative for purposes of this bid; or</w:t>
      </w:r>
    </w:p>
    <w:p w14:paraId="48B6CA2C" w14:textId="77777777" w:rsidR="00240323" w:rsidRPr="00A65013" w:rsidRDefault="00240323" w:rsidP="00240323">
      <w:pPr>
        <w:tabs>
          <w:tab w:val="left" w:pos="540"/>
        </w:tabs>
        <w:ind w:left="540"/>
        <w:jc w:val="both"/>
        <w:rPr>
          <w:rFonts w:ascii="Book Antiqua" w:hAnsi="Book Antiqua"/>
          <w:sz w:val="23"/>
          <w:szCs w:val="23"/>
          <w:lang w:val="en-GB"/>
        </w:rPr>
      </w:pPr>
    </w:p>
    <w:p w14:paraId="2776C597" w14:textId="77777777" w:rsidR="001C2110" w:rsidRDefault="00240323" w:rsidP="001C2110">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286EFE6" w14:textId="77777777" w:rsidR="001C2110" w:rsidRDefault="001C2110" w:rsidP="001C2110">
      <w:pPr>
        <w:pStyle w:val="ListParagraph"/>
        <w:rPr>
          <w:rFonts w:ascii="Book Antiqua" w:hAnsi="Book Antiqua"/>
          <w:sz w:val="22"/>
          <w:szCs w:val="22"/>
          <w:highlight w:val="cyan"/>
        </w:rPr>
      </w:pPr>
    </w:p>
    <w:p w14:paraId="5DAE0D50" w14:textId="77777777" w:rsidR="005E2D28" w:rsidRPr="001C2110" w:rsidRDefault="001C2110" w:rsidP="001C2110">
      <w:pPr>
        <w:numPr>
          <w:ilvl w:val="1"/>
          <w:numId w:val="4"/>
        </w:numPr>
        <w:tabs>
          <w:tab w:val="left" w:pos="540"/>
        </w:tabs>
        <w:ind w:left="540" w:hanging="540"/>
        <w:jc w:val="both"/>
        <w:rPr>
          <w:rFonts w:ascii="Book Antiqua" w:hAnsi="Book Antiqua"/>
          <w:sz w:val="23"/>
          <w:szCs w:val="23"/>
          <w:lang w:val="en-GB"/>
        </w:rPr>
      </w:pPr>
      <w:r w:rsidRPr="001C2110">
        <w:rPr>
          <w:rFonts w:ascii="Book Antiqua" w:hAnsi="Book Antiqua"/>
          <w:sz w:val="22"/>
          <w:szCs w:val="22"/>
          <w:highlight w:val="cyan"/>
        </w:rPr>
        <w:t>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w:t>
      </w:r>
      <w:r w:rsidRPr="001C2110">
        <w:rPr>
          <w:rFonts w:ascii="Book Antiqua" w:hAnsi="Book Antiqua"/>
          <w:sz w:val="22"/>
          <w:szCs w:val="22"/>
        </w:rPr>
        <w:t xml:space="preserve"> Or </w:t>
      </w:r>
    </w:p>
    <w:p w14:paraId="7941B031" w14:textId="77777777" w:rsidR="001C2110" w:rsidRPr="001C2110" w:rsidRDefault="001C2110" w:rsidP="001C2110">
      <w:pPr>
        <w:tabs>
          <w:tab w:val="left" w:pos="540"/>
        </w:tabs>
        <w:jc w:val="both"/>
        <w:rPr>
          <w:rFonts w:ascii="Book Antiqua" w:hAnsi="Book Antiqua"/>
          <w:sz w:val="23"/>
          <w:szCs w:val="23"/>
          <w:lang w:val="en-GB"/>
        </w:rPr>
      </w:pPr>
    </w:p>
    <w:p w14:paraId="68114AD9"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participated as a consultant in the preparation of the design or technical specifications of the Goods and/or  Services that are the subject of the bid; or</w:t>
      </w:r>
    </w:p>
    <w:p w14:paraId="7A715B31" w14:textId="77777777" w:rsidR="00240323" w:rsidRPr="00A65013" w:rsidRDefault="00240323" w:rsidP="00240323">
      <w:pPr>
        <w:tabs>
          <w:tab w:val="left" w:pos="540"/>
        </w:tabs>
        <w:ind w:left="720"/>
        <w:jc w:val="both"/>
        <w:rPr>
          <w:rFonts w:ascii="Book Antiqua" w:hAnsi="Book Antiqua"/>
          <w:sz w:val="23"/>
          <w:szCs w:val="23"/>
          <w:lang w:val="en-GB"/>
        </w:rPr>
      </w:pPr>
    </w:p>
    <w:p w14:paraId="69C46A5F" w14:textId="77777777" w:rsidR="0024032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has been hired (or is proposed to be hired) by the Employer as Project Manager for the contract</w:t>
      </w:r>
    </w:p>
    <w:p w14:paraId="2F31BD38" w14:textId="77777777" w:rsidR="002515F9" w:rsidRDefault="002515F9" w:rsidP="002515F9">
      <w:pPr>
        <w:pStyle w:val="ListParagraph"/>
        <w:rPr>
          <w:rFonts w:ascii="Book Antiqua" w:hAnsi="Book Antiqua"/>
          <w:sz w:val="23"/>
          <w:szCs w:val="23"/>
          <w:lang w:val="en-GB"/>
        </w:rPr>
      </w:pPr>
    </w:p>
    <w:p w14:paraId="2234C6BE" w14:textId="77777777" w:rsidR="002515F9" w:rsidRPr="00FB2D9F" w:rsidRDefault="002515F9" w:rsidP="002515F9">
      <w:pPr>
        <w:numPr>
          <w:ilvl w:val="1"/>
          <w:numId w:val="4"/>
        </w:numPr>
        <w:tabs>
          <w:tab w:val="left" w:pos="540"/>
        </w:tabs>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In cases of agents quoting in offshore procurements, on behalf of their principal manufacturers, one agent cannot represent two manufacturers or quote on their behalf in a particular tender enquiry. One manufacturer can also authorize only one agent/dealer. There can be only one bid from the following: </w:t>
      </w:r>
    </w:p>
    <w:p w14:paraId="5DB91FBE" w14:textId="77777777" w:rsidR="002515F9" w:rsidRPr="00FB2D9F" w:rsidRDefault="002515F9" w:rsidP="002515F9">
      <w:pPr>
        <w:tabs>
          <w:tab w:val="left" w:pos="540"/>
        </w:tabs>
        <w:jc w:val="both"/>
        <w:rPr>
          <w:rFonts w:ascii="Book Antiqua" w:hAnsi="Book Antiqua"/>
          <w:sz w:val="22"/>
          <w:szCs w:val="22"/>
          <w:highlight w:val="cyan"/>
          <w:lang w:val="en-GB"/>
        </w:rPr>
      </w:pPr>
    </w:p>
    <w:p w14:paraId="2203A91F"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1. The principal manufacturer directly or through one Indian agent on his behalf; and </w:t>
      </w:r>
    </w:p>
    <w:p w14:paraId="017BCFB9"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2. Indian/foreign agent on behalf of only one principal. </w:t>
      </w:r>
    </w:p>
    <w:p w14:paraId="05DCAE4C" w14:textId="77777777" w:rsidR="002515F9" w:rsidRPr="00FB2D9F" w:rsidRDefault="002515F9" w:rsidP="002515F9">
      <w:pPr>
        <w:tabs>
          <w:tab w:val="left" w:pos="540"/>
        </w:tabs>
        <w:jc w:val="both"/>
        <w:rPr>
          <w:rFonts w:ascii="Book Antiqua" w:hAnsi="Book Antiqua"/>
          <w:sz w:val="22"/>
          <w:szCs w:val="22"/>
          <w:highlight w:val="cyan"/>
          <w:lang w:val="en-GB"/>
        </w:rPr>
      </w:pPr>
    </w:p>
    <w:p w14:paraId="7E175506" w14:textId="77777777" w:rsidR="002515F9" w:rsidRPr="00845FEE" w:rsidRDefault="002515F9" w:rsidP="002515F9">
      <w:pPr>
        <w:tabs>
          <w:tab w:val="left" w:pos="540"/>
        </w:tabs>
        <w:ind w:left="540" w:hanging="540"/>
        <w:jc w:val="both"/>
        <w:rPr>
          <w:rFonts w:ascii="Book Antiqua" w:hAnsi="Book Antiqua"/>
          <w:sz w:val="22"/>
          <w:szCs w:val="22"/>
          <w:lang w:val="en-GB"/>
        </w:rPr>
      </w:pPr>
      <w:r w:rsidRPr="00FB2D9F">
        <w:rPr>
          <w:rFonts w:ascii="Book Antiqua" w:hAnsi="Book Antiqua"/>
          <w:sz w:val="22"/>
          <w:szCs w:val="22"/>
          <w:highlight w:val="cyan"/>
          <w:lang w:val="en-GB"/>
        </w:rPr>
        <w:t>10.9</w:t>
      </w:r>
      <w:r w:rsidRPr="00FB2D9F">
        <w:rPr>
          <w:rFonts w:ascii="Book Antiqua" w:hAnsi="Book Antiqua"/>
          <w:sz w:val="22"/>
          <w:szCs w:val="22"/>
          <w:highlight w:val="cyan"/>
          <w:lang w:val="en-GB"/>
        </w:rPr>
        <w:tab/>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6025D473" w14:textId="77777777" w:rsidR="002515F9" w:rsidRPr="00A65013" w:rsidRDefault="002515F9" w:rsidP="002515F9">
      <w:pPr>
        <w:tabs>
          <w:tab w:val="left" w:pos="540"/>
        </w:tabs>
        <w:jc w:val="both"/>
        <w:rPr>
          <w:rFonts w:ascii="Book Antiqua" w:hAnsi="Book Antiqua"/>
          <w:sz w:val="23"/>
          <w:szCs w:val="23"/>
          <w:lang w:val="en-GB"/>
        </w:rPr>
      </w:pPr>
    </w:p>
    <w:p w14:paraId="265437BD" w14:textId="77777777" w:rsidR="002D64C5" w:rsidRPr="00A65013" w:rsidRDefault="002D64C5" w:rsidP="002D64C5">
      <w:pPr>
        <w:pStyle w:val="ListParagraph"/>
        <w:rPr>
          <w:rFonts w:ascii="Book Antiqua" w:hAnsi="Book Antiqua"/>
          <w:sz w:val="23"/>
          <w:szCs w:val="23"/>
          <w:lang w:val="en-GB"/>
        </w:rPr>
      </w:pPr>
    </w:p>
    <w:p w14:paraId="07EB2016" w14:textId="77777777" w:rsidR="002D64C5" w:rsidRPr="00A65013" w:rsidRDefault="002D64C5" w:rsidP="00A1240E">
      <w:pPr>
        <w:numPr>
          <w:ilvl w:val="0"/>
          <w:numId w:val="4"/>
        </w:numPr>
        <w:jc w:val="both"/>
        <w:rPr>
          <w:rFonts w:ascii="Book Antiqua" w:hAnsi="Book Antiqua"/>
          <w:b/>
          <w:bCs/>
          <w:sz w:val="23"/>
          <w:szCs w:val="23"/>
        </w:rPr>
      </w:pPr>
      <w:r w:rsidRPr="00A65013">
        <w:rPr>
          <w:rFonts w:ascii="Book Antiqua" w:hAnsi="Book Antiqua"/>
          <w:b/>
          <w:bCs/>
          <w:sz w:val="23"/>
          <w:szCs w:val="23"/>
        </w:rPr>
        <w:t>Modification and Withdrawal of Bids</w:t>
      </w:r>
    </w:p>
    <w:p w14:paraId="623A97F9"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Bidder may modify its bids through the relevant provisions on the portal </w:t>
      </w:r>
      <w:r w:rsidRPr="00A65013">
        <w:rPr>
          <w:rStyle w:val="Hyperlink"/>
          <w:rFonts w:ascii="Book Antiqua" w:hAnsi="Book Antiqua"/>
          <w:i/>
          <w:iCs/>
          <w:sz w:val="23"/>
          <w:szCs w:val="23"/>
        </w:rPr>
        <w:t>https://etender.powergrid.in</w:t>
      </w:r>
      <w:r w:rsidRPr="00A65013">
        <w:rPr>
          <w:rFonts w:ascii="Book Antiqua" w:hAnsi="Book Antiqua"/>
          <w:i/>
          <w:iCs/>
          <w:sz w:val="23"/>
          <w:szCs w:val="23"/>
        </w:rPr>
        <w:t>.</w:t>
      </w:r>
      <w:r w:rsidRPr="00A65013">
        <w:rPr>
          <w:rFonts w:ascii="Book Antiqua" w:hAnsi="Book Antiqua"/>
          <w:sz w:val="23"/>
          <w:szCs w:val="23"/>
        </w:rPr>
        <w:t>The Bidder may modify or withdraw its bid after submission, provided that modification is done on the portal as well as notice is received by the Purchaser prior to the deadline prescribed for bid submission.</w:t>
      </w:r>
    </w:p>
    <w:p w14:paraId="7CE51D32" w14:textId="77777777" w:rsidR="002D64C5" w:rsidRPr="00A65013" w:rsidRDefault="002D64C5" w:rsidP="007C16FB">
      <w:pPr>
        <w:ind w:left="720"/>
        <w:jc w:val="both"/>
        <w:rPr>
          <w:rFonts w:ascii="Book Antiqua" w:hAnsi="Book Antiqua"/>
          <w:sz w:val="23"/>
          <w:szCs w:val="23"/>
        </w:rPr>
      </w:pPr>
    </w:p>
    <w:p w14:paraId="7C9DFD06"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The Bidder’s modifications shall be done and submitted as follows:</w:t>
      </w:r>
    </w:p>
    <w:p w14:paraId="5400C4BE" w14:textId="77777777" w:rsidR="00F93F1E"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 xml:space="preserve">Modified Electronic form of the bid as per the provision of portal therein.   </w:t>
      </w:r>
    </w:p>
    <w:p w14:paraId="3C8886B7" w14:textId="77777777" w:rsidR="002D64C5" w:rsidRPr="00A65013" w:rsidRDefault="002D64C5" w:rsidP="007C16FB">
      <w:pPr>
        <w:ind w:left="720"/>
        <w:jc w:val="both"/>
        <w:rPr>
          <w:rFonts w:ascii="Book Antiqua" w:hAnsi="Book Antiqua"/>
          <w:spacing w:val="-2"/>
          <w:sz w:val="23"/>
          <w:szCs w:val="23"/>
        </w:rPr>
      </w:pPr>
    </w:p>
    <w:p w14:paraId="5CA4DE37" w14:textId="77777777" w:rsidR="002D64C5"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lastRenderedPageBreak/>
        <w:t>Soft copy of the entire bid if any modification is there.</w:t>
      </w:r>
    </w:p>
    <w:p w14:paraId="3BEDC59D" w14:textId="77777777" w:rsidR="001074AC" w:rsidRDefault="001074AC" w:rsidP="001074AC">
      <w:pPr>
        <w:ind w:left="1500"/>
        <w:jc w:val="both"/>
        <w:rPr>
          <w:rFonts w:ascii="Book Antiqua" w:hAnsi="Book Antiqua"/>
          <w:spacing w:val="-2"/>
          <w:sz w:val="23"/>
          <w:szCs w:val="23"/>
        </w:rPr>
      </w:pPr>
    </w:p>
    <w:p w14:paraId="2BC2E583" w14:textId="77777777" w:rsidR="001074AC" w:rsidRPr="00A65013" w:rsidRDefault="001074AC" w:rsidP="00A1240E">
      <w:pPr>
        <w:numPr>
          <w:ilvl w:val="1"/>
          <w:numId w:val="4"/>
        </w:numPr>
        <w:jc w:val="both"/>
        <w:rPr>
          <w:rFonts w:ascii="Book Antiqua" w:hAnsi="Book Antiqua"/>
          <w:sz w:val="23"/>
          <w:szCs w:val="23"/>
        </w:rPr>
      </w:pPr>
      <w:r w:rsidRPr="00A65013">
        <w:rPr>
          <w:rFonts w:ascii="Book Antiqua" w:hAnsi="Book Antiqua"/>
          <w:sz w:val="23"/>
          <w:szCs w:val="23"/>
        </w:rPr>
        <w:t>No bid may be modified or withdrawn in the interval between the bid submission deadline and the expiration of the bid validity period. Withdrawal of a bid during this interval may result in the Bidder’s forfeiture of its bid security, pursuant to ITB Sub-Clause 2.4.</w:t>
      </w:r>
    </w:p>
    <w:p w14:paraId="6EEBA562" w14:textId="77777777" w:rsidR="001074AC" w:rsidRDefault="001074AC" w:rsidP="001074AC">
      <w:pPr>
        <w:ind w:left="1500"/>
        <w:jc w:val="both"/>
        <w:rPr>
          <w:rFonts w:ascii="Book Antiqua" w:hAnsi="Book Antiqua"/>
          <w:spacing w:val="-2"/>
          <w:sz w:val="23"/>
          <w:szCs w:val="23"/>
        </w:rPr>
      </w:pPr>
    </w:p>
    <w:p w14:paraId="613495CA" w14:textId="77777777" w:rsidR="007C16FB" w:rsidRPr="00A65013" w:rsidRDefault="002D64C5" w:rsidP="00A1240E">
      <w:pPr>
        <w:numPr>
          <w:ilvl w:val="0"/>
          <w:numId w:val="4"/>
        </w:numPr>
        <w:jc w:val="both"/>
        <w:outlineLvl w:val="1"/>
        <w:rPr>
          <w:rFonts w:ascii="Book Antiqua" w:hAnsi="Book Antiqua"/>
          <w:b/>
          <w:bCs/>
          <w:sz w:val="23"/>
          <w:szCs w:val="23"/>
        </w:rPr>
      </w:pPr>
      <w:r w:rsidRPr="00A65013">
        <w:rPr>
          <w:rFonts w:ascii="Book Antiqua" w:hAnsi="Book Antiqua"/>
          <w:b/>
          <w:bCs/>
          <w:sz w:val="23"/>
          <w:szCs w:val="23"/>
        </w:rPr>
        <w:t>Clarification of Bids</w:t>
      </w:r>
    </w:p>
    <w:p w14:paraId="39634385" w14:textId="77777777" w:rsidR="002D64C5" w:rsidRPr="00506D0B" w:rsidRDefault="002D64C5" w:rsidP="00A1240E">
      <w:pPr>
        <w:numPr>
          <w:ilvl w:val="1"/>
          <w:numId w:val="4"/>
        </w:numPr>
        <w:jc w:val="both"/>
        <w:outlineLvl w:val="1"/>
        <w:rPr>
          <w:rFonts w:ascii="Book Antiqua" w:hAnsi="Book Antiqua"/>
          <w:b/>
          <w:bCs/>
          <w:sz w:val="23"/>
          <w:szCs w:val="23"/>
        </w:rPr>
      </w:pPr>
      <w:r w:rsidRPr="00A65013">
        <w:rPr>
          <w:rFonts w:ascii="Book Antiqua" w:hAnsi="Book Antiqua"/>
          <w:sz w:val="23"/>
          <w:szCs w:val="23"/>
        </w:rPr>
        <w:t>To assist in the examination, evaluation and comparison of bids the Owner may, at its discretion, ask the Bidder for clarification of its bid. The request for clarification and the response shall be in writing and no change in the price or substance of the bid shall be sought, offered or permitted.</w:t>
      </w:r>
    </w:p>
    <w:p w14:paraId="302216B1" w14:textId="77777777" w:rsidR="00506D0B" w:rsidRPr="00D021D7" w:rsidRDefault="00506D0B" w:rsidP="00506D0B">
      <w:pPr>
        <w:ind w:left="720"/>
        <w:jc w:val="both"/>
        <w:outlineLvl w:val="1"/>
        <w:rPr>
          <w:rFonts w:ascii="Book Antiqua" w:hAnsi="Book Antiqua"/>
          <w:b/>
          <w:bCs/>
          <w:sz w:val="23"/>
          <w:szCs w:val="23"/>
        </w:rPr>
      </w:pPr>
    </w:p>
    <w:p w14:paraId="26CD41D2"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Confidentiality and Contacting the Purchaser</w:t>
      </w:r>
    </w:p>
    <w:p w14:paraId="2B62CDA3"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Purchaser on any matter related to its bid, it should do so in writing. </w:t>
      </w:r>
    </w:p>
    <w:p w14:paraId="0877B079" w14:textId="77777777" w:rsidR="00D021D7" w:rsidRPr="00845FEE" w:rsidRDefault="00D021D7" w:rsidP="00D021D7">
      <w:pPr>
        <w:ind w:left="720"/>
        <w:jc w:val="both"/>
        <w:rPr>
          <w:rFonts w:ascii="Book Antiqua" w:hAnsi="Book Antiqua"/>
          <w:sz w:val="22"/>
          <w:szCs w:val="22"/>
        </w:rPr>
      </w:pPr>
    </w:p>
    <w:p w14:paraId="72B9C5A8"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Any effort by a Bidder to influence the Purchaser in the Purchaser’s bid evaluation, bid comparison or contract award decisions may result in rejection of the Bidder’s bid. The Purchaser shall be the sole judge in this regard.</w:t>
      </w:r>
    </w:p>
    <w:p w14:paraId="5BE0A49B" w14:textId="77777777" w:rsidR="00D021D7" w:rsidRPr="00845FEE" w:rsidRDefault="00D021D7" w:rsidP="00D021D7">
      <w:pPr>
        <w:jc w:val="both"/>
        <w:rPr>
          <w:rFonts w:ascii="Book Antiqua" w:hAnsi="Book Antiqua"/>
          <w:sz w:val="22"/>
          <w:szCs w:val="22"/>
        </w:rPr>
      </w:pPr>
    </w:p>
    <w:p w14:paraId="5417C1C6"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Award Criteria.</w:t>
      </w:r>
    </w:p>
    <w:p w14:paraId="2E719F4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lowest evaluated, technically and commercially responsive bid shall be the winning bid and shall be considered for award.</w:t>
      </w:r>
    </w:p>
    <w:p w14:paraId="57F71751" w14:textId="77777777" w:rsidR="00D021D7" w:rsidRPr="00845FEE" w:rsidRDefault="00D021D7" w:rsidP="00D021D7">
      <w:pPr>
        <w:ind w:left="720"/>
        <w:jc w:val="both"/>
        <w:outlineLvl w:val="1"/>
        <w:rPr>
          <w:rFonts w:ascii="Book Antiqua" w:hAnsi="Book Antiqua"/>
          <w:sz w:val="22"/>
          <w:szCs w:val="22"/>
        </w:rPr>
      </w:pPr>
    </w:p>
    <w:p w14:paraId="3D4659B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may request the Bidder to withdraw any of the deviations listed in the winning bid.</w:t>
      </w:r>
    </w:p>
    <w:p w14:paraId="4EEB97EB" w14:textId="77777777" w:rsidR="00D021D7" w:rsidRPr="00845FEE" w:rsidRDefault="00D021D7" w:rsidP="00D021D7">
      <w:pPr>
        <w:ind w:left="720"/>
        <w:jc w:val="both"/>
        <w:rPr>
          <w:rFonts w:ascii="Book Antiqua" w:hAnsi="Book Antiqua"/>
          <w:sz w:val="22"/>
          <w:szCs w:val="22"/>
        </w:rPr>
      </w:pPr>
    </w:p>
    <w:p w14:paraId="3F2FEA3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At the time of Award of Contract, if so desired by the Purchaser, the bidder shall withdraw the deviations to the bid at the cost of withdrawal stated by him in the bid. In case the bidder does not withdraw the deviations proposed by him, if any, at the cost of withdrawal stated by him in the bid, his bid will be rejected </w:t>
      </w:r>
      <w:r w:rsidRPr="00A65013">
        <w:rPr>
          <w:rFonts w:ascii="Book Antiqua" w:hAnsi="Book Antiqua"/>
          <w:sz w:val="23"/>
          <w:szCs w:val="23"/>
        </w:rPr>
        <w:t>and his bid security forfeited</w:t>
      </w:r>
      <w:r w:rsidRPr="00845FEE">
        <w:rPr>
          <w:rFonts w:ascii="Book Antiqua" w:hAnsi="Book Antiqua"/>
          <w:sz w:val="22"/>
          <w:szCs w:val="22"/>
        </w:rPr>
        <w:t xml:space="preserve"> and the bidder shall be ineligible for participation of future bids for a period of one year.</w:t>
      </w:r>
    </w:p>
    <w:p w14:paraId="2C3808C8" w14:textId="77777777" w:rsidR="00D021D7" w:rsidRPr="00845FEE" w:rsidRDefault="00D021D7" w:rsidP="00D021D7">
      <w:pPr>
        <w:pStyle w:val="ListParagraph"/>
        <w:rPr>
          <w:rFonts w:ascii="Book Antiqua" w:hAnsi="Book Antiqua"/>
          <w:sz w:val="22"/>
          <w:szCs w:val="22"/>
        </w:rPr>
      </w:pPr>
    </w:p>
    <w:p w14:paraId="7CB5B639"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Bidder would be required to comply with all other requirements of the Bidding Documents except for those deviations which are accepted by the Purchaser.</w:t>
      </w:r>
    </w:p>
    <w:p w14:paraId="621C932E" w14:textId="77777777" w:rsidR="00D021D7" w:rsidRPr="00845FEE" w:rsidRDefault="00D021D7" w:rsidP="00D021D7">
      <w:pPr>
        <w:pStyle w:val="ListParagraph"/>
        <w:rPr>
          <w:rFonts w:ascii="Book Antiqua" w:hAnsi="Book Antiqua"/>
          <w:sz w:val="22"/>
          <w:szCs w:val="22"/>
        </w:rPr>
      </w:pPr>
    </w:p>
    <w:p w14:paraId="7D4729E4"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award shall be made in one contract covering all Goods and Related Service.</w:t>
      </w:r>
    </w:p>
    <w:p w14:paraId="2E1F1C65" w14:textId="77777777" w:rsidR="00D021D7" w:rsidRPr="00845FEE" w:rsidRDefault="00D021D7" w:rsidP="00D021D7">
      <w:pPr>
        <w:pStyle w:val="ListParagraph"/>
        <w:rPr>
          <w:rFonts w:ascii="Book Antiqua" w:hAnsi="Book Antiqua"/>
          <w:sz w:val="22"/>
          <w:szCs w:val="22"/>
        </w:rPr>
      </w:pPr>
    </w:p>
    <w:p w14:paraId="7A911F3C"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Purchaser’s Right to Accept any Bid and to Reject any or all Bids</w:t>
      </w:r>
    </w:p>
    <w:p w14:paraId="2C684B1E"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reserves the right to accept or reject any bid in part or full, and to annul the bidding process and reject all bids at any time prior to award of contract, without thereby incurring any liability to the affected Bidder or bidders or any obligation to inform the affected Bidder or bidders of the grounds for the Purchaser’s action.</w:t>
      </w:r>
    </w:p>
    <w:p w14:paraId="38167D5D" w14:textId="77777777" w:rsidR="00D021D7" w:rsidRPr="00845FEE" w:rsidRDefault="00D021D7" w:rsidP="00D021D7">
      <w:pPr>
        <w:ind w:left="720"/>
        <w:rPr>
          <w:rFonts w:ascii="Book Antiqua" w:hAnsi="Book Antiqua"/>
          <w:sz w:val="22"/>
          <w:szCs w:val="22"/>
        </w:rPr>
      </w:pPr>
    </w:p>
    <w:p w14:paraId="51D42CDB"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lastRenderedPageBreak/>
        <w:t>Notification of Award</w:t>
      </w:r>
    </w:p>
    <w:p w14:paraId="53C99FC1"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Prior to the expiration of the period of bid validity, the Purchaser will notify the successful Bidder in writing (generally by way of Brief Letter of Award), that its bid has been accepted. </w:t>
      </w:r>
      <w:r w:rsidRPr="00845FEE">
        <w:rPr>
          <w:rFonts w:ascii="Book Antiqua" w:hAnsi="Book Antiqua"/>
          <w:b/>
          <w:bCs/>
          <w:sz w:val="22"/>
          <w:szCs w:val="22"/>
        </w:rPr>
        <w:t>This notification of award will constitute the formation of the contract</w:t>
      </w:r>
      <w:r w:rsidRPr="00845FEE">
        <w:rPr>
          <w:rFonts w:ascii="Book Antiqua" w:hAnsi="Book Antiqua"/>
          <w:sz w:val="22"/>
          <w:szCs w:val="22"/>
        </w:rPr>
        <w:t>.</w:t>
      </w:r>
    </w:p>
    <w:p w14:paraId="790292EA" w14:textId="77777777" w:rsidR="00D021D7" w:rsidRPr="00845FEE" w:rsidRDefault="00D021D7" w:rsidP="00D021D7">
      <w:pPr>
        <w:ind w:left="720"/>
        <w:jc w:val="both"/>
        <w:outlineLvl w:val="1"/>
        <w:rPr>
          <w:rFonts w:ascii="Book Antiqua" w:hAnsi="Book Antiqua"/>
          <w:b/>
          <w:bCs/>
          <w:sz w:val="22"/>
          <w:szCs w:val="22"/>
        </w:rPr>
      </w:pPr>
    </w:p>
    <w:p w14:paraId="72CB191C"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The Purchaser shall publish the results on its website and the portal, identifying the bid and Specification numbers and the following information: (</w:t>
      </w:r>
      <w:proofErr w:type="spellStart"/>
      <w:r w:rsidRPr="00845FEE">
        <w:rPr>
          <w:rFonts w:ascii="Book Antiqua" w:hAnsi="Book Antiqua"/>
          <w:sz w:val="22"/>
          <w:szCs w:val="22"/>
        </w:rPr>
        <w:t>i</w:t>
      </w:r>
      <w:proofErr w:type="spellEnd"/>
      <w:r w:rsidRPr="00845FEE">
        <w:rPr>
          <w:rFonts w:ascii="Book Antiqua" w:hAnsi="Book Antiqua"/>
          <w:sz w:val="22"/>
          <w:szCs w:val="22"/>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748F3BFB" w14:textId="77777777" w:rsidR="00D021D7" w:rsidRPr="00845FEE" w:rsidRDefault="00D021D7" w:rsidP="00D021D7">
      <w:pPr>
        <w:pStyle w:val="ListParagraph"/>
        <w:rPr>
          <w:rFonts w:ascii="Book Antiqua" w:hAnsi="Book Antiqua"/>
          <w:b/>
          <w:bCs/>
          <w:sz w:val="22"/>
          <w:szCs w:val="22"/>
        </w:rPr>
      </w:pPr>
    </w:p>
    <w:p w14:paraId="35FD1348"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 xml:space="preserve">Acknowledgement of Letter of Award </w:t>
      </w:r>
    </w:p>
    <w:p w14:paraId="48D977D0"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After the Purchaser notifies the successful Bidder that its bid has been accepted, the Purchaser shall issue detailed Letter of award.  </w:t>
      </w:r>
    </w:p>
    <w:p w14:paraId="59D64B6A" w14:textId="77777777" w:rsidR="00D021D7" w:rsidRPr="00845FEE" w:rsidRDefault="00D021D7" w:rsidP="00D021D7">
      <w:pPr>
        <w:ind w:left="720"/>
        <w:rPr>
          <w:rFonts w:ascii="Book Antiqua" w:hAnsi="Book Antiqua"/>
          <w:b/>
          <w:bCs/>
          <w:sz w:val="22"/>
          <w:szCs w:val="22"/>
        </w:rPr>
      </w:pPr>
    </w:p>
    <w:p w14:paraId="0D180E15" w14:textId="77777777" w:rsidR="00D021D7" w:rsidRPr="00A656C5"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This Letter of Award shall be issued to the successful bidder in duplicate. The successful bidder has to return the duplicate copy duly signed and stamped on each page as a token of acknowledgement of the same. </w:t>
      </w:r>
    </w:p>
    <w:p w14:paraId="6EE0F6AB" w14:textId="77777777" w:rsidR="00D021D7" w:rsidRDefault="00D021D7" w:rsidP="00D021D7">
      <w:pPr>
        <w:pStyle w:val="ListParagraph"/>
        <w:rPr>
          <w:rFonts w:ascii="Book Antiqua" w:hAnsi="Book Antiqua"/>
          <w:b/>
          <w:bCs/>
          <w:sz w:val="22"/>
          <w:szCs w:val="22"/>
        </w:rPr>
      </w:pPr>
    </w:p>
    <w:p w14:paraId="4764036B" w14:textId="77777777" w:rsidR="00D021D7" w:rsidRPr="00845FEE" w:rsidRDefault="00D021D7" w:rsidP="00D021D7">
      <w:pPr>
        <w:numPr>
          <w:ilvl w:val="0"/>
          <w:numId w:val="4"/>
        </w:numPr>
        <w:jc w:val="both"/>
        <w:outlineLvl w:val="1"/>
        <w:rPr>
          <w:rFonts w:ascii="Book Antiqua" w:hAnsi="Book Antiqua"/>
          <w:sz w:val="22"/>
          <w:szCs w:val="22"/>
        </w:rPr>
      </w:pPr>
      <w:r w:rsidRPr="00845FEE">
        <w:rPr>
          <w:rFonts w:ascii="Book Antiqua" w:hAnsi="Book Antiqua"/>
          <w:b/>
          <w:bCs/>
          <w:sz w:val="22"/>
          <w:szCs w:val="22"/>
        </w:rPr>
        <w:t>Fraud and Corruption</w:t>
      </w:r>
    </w:p>
    <w:p w14:paraId="62E3FF1A"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It is the Purchaser’s policy that requires the Bidders, suppliers and contractors and their subcontractors under the contracts to observe the highest standard of ethics during the procurement and execution of such contracts. In pursuance of this policy, the Purchaser:</w:t>
      </w:r>
    </w:p>
    <w:p w14:paraId="5FBE837A" w14:textId="77777777" w:rsidR="00D021D7" w:rsidRDefault="00D021D7" w:rsidP="00D021D7">
      <w:pPr>
        <w:ind w:left="720"/>
        <w:jc w:val="both"/>
        <w:rPr>
          <w:rFonts w:ascii="Book Antiqua" w:hAnsi="Book Antiqua"/>
          <w:sz w:val="22"/>
          <w:szCs w:val="22"/>
        </w:rPr>
      </w:pPr>
    </w:p>
    <w:p w14:paraId="2AC6C2E7" w14:textId="77777777" w:rsidR="00D021D7" w:rsidRPr="000E04FB" w:rsidRDefault="00D021D7" w:rsidP="00D021D7">
      <w:pPr>
        <w:jc w:val="both"/>
        <w:rPr>
          <w:rFonts w:ascii="Book Antiqua" w:hAnsi="Book Antiqua"/>
          <w:sz w:val="22"/>
          <w:szCs w:val="22"/>
          <w:highlight w:val="cyan"/>
          <w:lang w:val="en-GB"/>
        </w:rPr>
      </w:pPr>
      <w:r w:rsidRPr="000E04FB">
        <w:rPr>
          <w:rFonts w:ascii="Book Antiqua" w:hAnsi="Book Antiqua"/>
          <w:sz w:val="22"/>
          <w:szCs w:val="22"/>
          <w:highlight w:val="cyan"/>
          <w:lang w:val="en-GB"/>
        </w:rPr>
        <w:t>POWERGRID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262FDAC2" w14:textId="77777777" w:rsidR="00D021D7" w:rsidRPr="000E04FB" w:rsidRDefault="00D021D7" w:rsidP="00D021D7">
      <w:pPr>
        <w:jc w:val="both"/>
        <w:rPr>
          <w:rFonts w:ascii="Book Antiqua" w:hAnsi="Book Antiqua"/>
          <w:sz w:val="22"/>
          <w:szCs w:val="22"/>
          <w:highlight w:val="cyan"/>
          <w:lang w:val="en-GB"/>
        </w:rPr>
      </w:pPr>
    </w:p>
    <w:p w14:paraId="14E7F8DB"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“Corrupt practice”: making offers, solicitation or acceptance of bribe, rewards or gifts or any material benefit, in exchange for an unfair advantage in the procurement process or to otherwise influence the procurement process or contract execution; </w:t>
      </w:r>
    </w:p>
    <w:p w14:paraId="22429BC3" w14:textId="77777777" w:rsidR="00D021D7" w:rsidRPr="000E04FB" w:rsidRDefault="00D021D7" w:rsidP="00D021D7">
      <w:pPr>
        <w:ind w:left="1080"/>
        <w:jc w:val="both"/>
        <w:rPr>
          <w:rFonts w:ascii="Book Antiqua" w:hAnsi="Book Antiqua"/>
          <w:sz w:val="22"/>
          <w:szCs w:val="22"/>
          <w:highlight w:val="cyan"/>
          <w:lang w:val="en-GB"/>
        </w:rPr>
      </w:pPr>
    </w:p>
    <w:p w14:paraId="705E5623"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 </w:t>
      </w:r>
    </w:p>
    <w:p w14:paraId="6E1B75CC" w14:textId="77777777" w:rsidR="00D021D7" w:rsidRPr="000E04FB" w:rsidRDefault="00D021D7" w:rsidP="00D021D7">
      <w:pPr>
        <w:pStyle w:val="ListParagraph"/>
        <w:rPr>
          <w:rFonts w:ascii="Book Antiqua" w:hAnsi="Book Antiqua"/>
          <w:sz w:val="22"/>
          <w:szCs w:val="22"/>
          <w:highlight w:val="cyan"/>
        </w:rPr>
      </w:pPr>
    </w:p>
    <w:p w14:paraId="2E830155"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“Anti-competitive practice”: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 </w:t>
      </w:r>
    </w:p>
    <w:p w14:paraId="72D6D4D8" w14:textId="77777777" w:rsidR="00D021D7" w:rsidRPr="000E04FB" w:rsidRDefault="00D021D7" w:rsidP="00D021D7">
      <w:pPr>
        <w:pStyle w:val="ListParagraph"/>
        <w:rPr>
          <w:rFonts w:ascii="Book Antiqua" w:hAnsi="Book Antiqua"/>
          <w:sz w:val="22"/>
          <w:szCs w:val="22"/>
          <w:highlight w:val="cyan"/>
        </w:rPr>
      </w:pPr>
    </w:p>
    <w:p w14:paraId="36B060C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“Coercive practice”: harming or threatening to harm, persons or their property to influence their participation in the procurement process or affect the execution of a contract;</w:t>
      </w:r>
    </w:p>
    <w:p w14:paraId="277E558B" w14:textId="77777777" w:rsidR="00D021D7" w:rsidRPr="000E04FB" w:rsidRDefault="00D021D7" w:rsidP="00D021D7">
      <w:pPr>
        <w:pStyle w:val="ListParagraph"/>
        <w:rPr>
          <w:rFonts w:ascii="Book Antiqua" w:hAnsi="Book Antiqua"/>
          <w:sz w:val="22"/>
          <w:szCs w:val="22"/>
          <w:highlight w:val="cyan"/>
        </w:rPr>
      </w:pPr>
    </w:p>
    <w:p w14:paraId="34A46A66" w14:textId="77777777" w:rsidR="00D021D7"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lastRenderedPageBreak/>
        <w:t xml:space="preserve"> “Conflict of interest”: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 </w:t>
      </w:r>
    </w:p>
    <w:p w14:paraId="229287AC" w14:textId="77777777" w:rsidR="00D021D7" w:rsidRDefault="00D021D7" w:rsidP="00D021D7">
      <w:pPr>
        <w:pStyle w:val="ListParagraph"/>
        <w:rPr>
          <w:rFonts w:ascii="Book Antiqua" w:hAnsi="Book Antiqua"/>
          <w:sz w:val="22"/>
          <w:szCs w:val="22"/>
          <w:highlight w:val="cyan"/>
        </w:rPr>
      </w:pPr>
    </w:p>
    <w:p w14:paraId="6A6BA94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3F4AC451" w14:textId="77777777" w:rsidR="00D021D7" w:rsidRPr="00845FEE" w:rsidRDefault="00D021D7" w:rsidP="00D021D7">
      <w:pPr>
        <w:ind w:left="720"/>
        <w:jc w:val="both"/>
        <w:rPr>
          <w:rFonts w:ascii="Book Antiqua" w:hAnsi="Book Antiqua"/>
          <w:sz w:val="22"/>
          <w:szCs w:val="22"/>
        </w:rPr>
      </w:pPr>
    </w:p>
    <w:p w14:paraId="325A2CFF"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or</w:t>
      </w:r>
    </w:p>
    <w:p w14:paraId="487CF6BF" w14:textId="77777777" w:rsidR="00D021D7" w:rsidRPr="00845FEE" w:rsidRDefault="00D021D7" w:rsidP="00985F77">
      <w:pPr>
        <w:ind w:left="720"/>
        <w:jc w:val="both"/>
        <w:rPr>
          <w:rFonts w:ascii="Book Antiqua" w:hAnsi="Book Antiqua"/>
          <w:sz w:val="22"/>
          <w:szCs w:val="22"/>
        </w:rPr>
      </w:pPr>
      <w:r w:rsidRPr="00845FEE">
        <w:rPr>
          <w:rFonts w:ascii="Book Antiqua" w:hAnsi="Book Antiqua"/>
          <w:sz w:val="22"/>
          <w:szCs w:val="22"/>
        </w:rPr>
        <w:t xml:space="preserve"> acts intended to materially impede the exercise of the Purchaser’s inspection and audit rights.</w:t>
      </w:r>
    </w:p>
    <w:p w14:paraId="7D12DB7E" w14:textId="77777777" w:rsidR="00D021D7" w:rsidRPr="00845FEE" w:rsidRDefault="00D021D7" w:rsidP="00D021D7">
      <w:pPr>
        <w:ind w:left="720"/>
        <w:jc w:val="both"/>
        <w:rPr>
          <w:rFonts w:ascii="Book Antiqua" w:hAnsi="Book Antiqua"/>
          <w:sz w:val="22"/>
          <w:szCs w:val="22"/>
        </w:rPr>
      </w:pPr>
    </w:p>
    <w:p w14:paraId="577B765F"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reject a proposal for award if it determines that the bidder recommended for award has, directly or through an agent, engaged in corrupt, fraudulent, collusive, coercive or obstructive practices in competing for the contract in question;</w:t>
      </w:r>
    </w:p>
    <w:p w14:paraId="3678EF42" w14:textId="77777777" w:rsidR="00D021D7" w:rsidRPr="00845FEE" w:rsidRDefault="00D021D7" w:rsidP="00D021D7">
      <w:pPr>
        <w:ind w:left="720"/>
        <w:jc w:val="both"/>
        <w:rPr>
          <w:rFonts w:ascii="Book Antiqua" w:hAnsi="Book Antiqua"/>
          <w:sz w:val="22"/>
          <w:szCs w:val="22"/>
        </w:rPr>
      </w:pPr>
    </w:p>
    <w:p w14:paraId="587F7B29" w14:textId="77777777" w:rsidR="00D021D7"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2DA4B8F9" w14:textId="77777777" w:rsidR="00D021D7" w:rsidRDefault="00D021D7" w:rsidP="00D021D7">
      <w:pPr>
        <w:pStyle w:val="ListParagraph"/>
        <w:rPr>
          <w:rFonts w:ascii="Book Antiqua" w:hAnsi="Book Antiqua"/>
          <w:sz w:val="22"/>
          <w:szCs w:val="22"/>
        </w:rPr>
      </w:pPr>
    </w:p>
    <w:p w14:paraId="23590392"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have the right to require that the provision be included in Bidding Documents and in contracts, requiring Bidders, suppliers, and contractors and their sub-contractors to permit the Purchaser to inspect their accounts and records and other documents relating to bid submission and contract performance and to have them audited by auditors appointed by the Purchaser.</w:t>
      </w:r>
    </w:p>
    <w:p w14:paraId="28EACD16" w14:textId="77777777" w:rsidR="00D021D7" w:rsidRPr="00845FEE" w:rsidRDefault="00D021D7" w:rsidP="00D021D7">
      <w:pPr>
        <w:pStyle w:val="ListParagraph"/>
        <w:jc w:val="both"/>
        <w:outlineLvl w:val="1"/>
        <w:rPr>
          <w:rFonts w:ascii="Book Antiqua" w:hAnsi="Book Antiqua"/>
          <w:b/>
          <w:bCs/>
          <w:sz w:val="22"/>
          <w:szCs w:val="22"/>
        </w:rPr>
      </w:pPr>
    </w:p>
    <w:p w14:paraId="52CA7EB0" w14:textId="77777777" w:rsidR="00D021D7" w:rsidRPr="00845FEE" w:rsidRDefault="00D021D7" w:rsidP="00D021D7">
      <w:pPr>
        <w:numPr>
          <w:ilvl w:val="0"/>
          <w:numId w:val="1"/>
        </w:numPr>
        <w:tabs>
          <w:tab w:val="left" w:pos="540"/>
        </w:tabs>
        <w:jc w:val="both"/>
        <w:rPr>
          <w:rFonts w:ascii="Book Antiqua" w:hAnsi="Book Antiqua"/>
          <w:b/>
          <w:bCs/>
          <w:sz w:val="22"/>
          <w:szCs w:val="22"/>
          <w:lang w:val="en-GB"/>
        </w:rPr>
      </w:pPr>
      <w:r w:rsidRPr="00845FEE">
        <w:rPr>
          <w:rFonts w:ascii="Book Antiqua" w:hAnsi="Book Antiqua"/>
          <w:b/>
          <w:bCs/>
          <w:sz w:val="22"/>
          <w:szCs w:val="22"/>
          <w:lang w:val="en-GB"/>
        </w:rPr>
        <w:t>General</w:t>
      </w:r>
    </w:p>
    <w:p w14:paraId="3D6AFA88"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Before proceeding with submission of the bids for the work, the bidder shall fully familiarize himself with the site conditions and general arrangement &amp; schemes etc. Though the owner endeavors to provide the information, it shall not be binding on the owner to provide the same. The bidders are advised to visit the site and acquaint themselves. It is imperative for each tenderer to satisfy him completely of all local conditions. </w:t>
      </w:r>
    </w:p>
    <w:p w14:paraId="4C1A1004" w14:textId="77777777" w:rsidR="00D021D7" w:rsidRPr="00845FEE" w:rsidRDefault="00D021D7" w:rsidP="00D021D7">
      <w:pPr>
        <w:tabs>
          <w:tab w:val="left" w:pos="540"/>
        </w:tabs>
        <w:jc w:val="both"/>
        <w:rPr>
          <w:rFonts w:ascii="Book Antiqua" w:hAnsi="Book Antiqua"/>
          <w:sz w:val="22"/>
          <w:szCs w:val="22"/>
        </w:rPr>
      </w:pPr>
    </w:p>
    <w:p w14:paraId="1EE556C7"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lang w:val="en-GB"/>
        </w:rPr>
      </w:pPr>
      <w:r w:rsidRPr="00845FEE">
        <w:rPr>
          <w:rFonts w:ascii="Book Antiqua" w:hAnsi="Book Antiqua"/>
          <w:sz w:val="22"/>
          <w:szCs w:val="22"/>
          <w:lang w:val="en-GB"/>
        </w:rPr>
        <w:t xml:space="preserve">To </w:t>
      </w:r>
      <w:r w:rsidRPr="00845FEE">
        <w:rPr>
          <w:rFonts w:ascii="Book Antiqua" w:hAnsi="Book Antiqua"/>
          <w:sz w:val="22"/>
          <w:szCs w:val="22"/>
        </w:rPr>
        <w:t>understand</w:t>
      </w:r>
      <w:r w:rsidRPr="00845FEE">
        <w:rPr>
          <w:rFonts w:ascii="Book Antiqua" w:hAnsi="Book Antiqua"/>
          <w:sz w:val="22"/>
          <w:szCs w:val="22"/>
          <w:lang w:val="en-GB"/>
        </w:rPr>
        <w:t xml:space="preserve"> the exact work involvement, the bidders are advised to visit the working site and assess actual requirement and the rates are to be quoted accordingly. Nevertheless, the prospective bidder shall be deemed to have considered the above aspect and accordingly no later claims shall be entertained on this account.  </w:t>
      </w:r>
    </w:p>
    <w:p w14:paraId="5F3EC44B" w14:textId="77777777" w:rsidR="00D021D7" w:rsidRPr="00845FEE" w:rsidRDefault="00D021D7" w:rsidP="00D021D7">
      <w:pPr>
        <w:pStyle w:val="ListParagraph"/>
        <w:rPr>
          <w:rFonts w:ascii="Book Antiqua" w:hAnsi="Book Antiqua"/>
          <w:sz w:val="22"/>
          <w:szCs w:val="22"/>
        </w:rPr>
      </w:pPr>
    </w:p>
    <w:p w14:paraId="05FD4D56"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Notwithstanding anything above, POWERGRID reserves the right to assess the bidder’s </w:t>
      </w:r>
      <w:r w:rsidRPr="00845FEE">
        <w:rPr>
          <w:rFonts w:ascii="Book Antiqua" w:hAnsi="Book Antiqua"/>
          <w:sz w:val="22"/>
          <w:szCs w:val="22"/>
        </w:rPr>
        <w:lastRenderedPageBreak/>
        <w:t>capability and capacity to perform the contract.</w:t>
      </w:r>
    </w:p>
    <w:p w14:paraId="618C98C8" w14:textId="77777777" w:rsidR="00D021D7" w:rsidRPr="00845FEE" w:rsidRDefault="00D021D7" w:rsidP="00D021D7">
      <w:pPr>
        <w:tabs>
          <w:tab w:val="left" w:pos="540"/>
        </w:tabs>
        <w:jc w:val="both"/>
        <w:rPr>
          <w:rFonts w:ascii="Book Antiqua" w:hAnsi="Book Antiqua"/>
          <w:sz w:val="22"/>
          <w:szCs w:val="22"/>
        </w:rPr>
      </w:pPr>
    </w:p>
    <w:p w14:paraId="69CE27DD"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shall not be responsible for any delay or non-receipt of bids sent by post/ courier. No claim in this respect shall be entertained. However, POWERGRID reserves the right to reject or accept late / delayed bids. </w:t>
      </w:r>
    </w:p>
    <w:p w14:paraId="24DC491D" w14:textId="77777777" w:rsidR="00D021D7" w:rsidRPr="00845FEE" w:rsidRDefault="00D021D7" w:rsidP="00D021D7">
      <w:pPr>
        <w:tabs>
          <w:tab w:val="left" w:pos="540"/>
        </w:tabs>
        <w:jc w:val="both"/>
        <w:rPr>
          <w:rFonts w:ascii="Book Antiqua" w:hAnsi="Book Antiqua"/>
          <w:sz w:val="22"/>
          <w:szCs w:val="22"/>
        </w:rPr>
      </w:pPr>
    </w:p>
    <w:p w14:paraId="31EDB2BB" w14:textId="77777777" w:rsidR="00D021D7"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06EE7792" w14:textId="77777777" w:rsidR="00D021D7" w:rsidRDefault="00D021D7" w:rsidP="00D021D7">
      <w:pPr>
        <w:pStyle w:val="ListParagraph"/>
        <w:rPr>
          <w:rFonts w:ascii="Book Antiqua" w:hAnsi="Book Antiqua"/>
          <w:sz w:val="22"/>
          <w:szCs w:val="22"/>
        </w:rPr>
      </w:pPr>
    </w:p>
    <w:p w14:paraId="056DC208" w14:textId="77777777" w:rsidR="00D021D7" w:rsidRPr="00C84736" w:rsidRDefault="00D021D7" w:rsidP="00D021D7">
      <w:pPr>
        <w:jc w:val="both"/>
        <w:rPr>
          <w:rFonts w:ascii="Book Antiqua" w:hAnsi="Book Antiqua"/>
          <w:sz w:val="22"/>
          <w:szCs w:val="22"/>
          <w:highlight w:val="cyan"/>
        </w:rPr>
      </w:pPr>
      <w:r>
        <w:rPr>
          <w:rFonts w:ascii="Book Antiqua" w:hAnsi="Book Antiqua"/>
          <w:b/>
          <w:bCs/>
          <w:sz w:val="22"/>
          <w:szCs w:val="22"/>
          <w:highlight w:val="cyan"/>
        </w:rPr>
        <w:t>19.6</w:t>
      </w:r>
      <w:r>
        <w:rPr>
          <w:rFonts w:ascii="Book Antiqua" w:hAnsi="Book Antiqua"/>
          <w:b/>
          <w:bCs/>
          <w:sz w:val="22"/>
          <w:szCs w:val="22"/>
          <w:highlight w:val="cyan"/>
        </w:rPr>
        <w:tab/>
      </w:r>
      <w:r w:rsidRPr="00C84736">
        <w:rPr>
          <w:rFonts w:ascii="Book Antiqua" w:hAnsi="Book Antiqua"/>
          <w:b/>
          <w:bCs/>
          <w:sz w:val="22"/>
          <w:szCs w:val="22"/>
          <w:highlight w:val="cyan"/>
        </w:rPr>
        <w:t>Obligations for Proactive Disclosures</w:t>
      </w:r>
      <w:r w:rsidRPr="00C84736">
        <w:rPr>
          <w:rFonts w:ascii="Book Antiqua" w:hAnsi="Book Antiqua"/>
          <w:sz w:val="22"/>
          <w:szCs w:val="22"/>
          <w:highlight w:val="cyan"/>
        </w:rPr>
        <w:t>:</w:t>
      </w:r>
    </w:p>
    <w:p w14:paraId="5EB963E7" w14:textId="77777777" w:rsidR="00D021D7" w:rsidRPr="00C84736" w:rsidRDefault="00D021D7" w:rsidP="00D021D7">
      <w:pPr>
        <w:jc w:val="both"/>
        <w:rPr>
          <w:rFonts w:ascii="Book Antiqua" w:hAnsi="Book Antiqua"/>
          <w:sz w:val="22"/>
          <w:szCs w:val="22"/>
          <w:highlight w:val="cyan"/>
        </w:rPr>
      </w:pPr>
    </w:p>
    <w:p w14:paraId="093A7B33" w14:textId="77777777" w:rsidR="00D021D7" w:rsidRPr="00C84736" w:rsidRDefault="00D021D7" w:rsidP="00D021D7">
      <w:pPr>
        <w:widowControl/>
        <w:numPr>
          <w:ilvl w:val="0"/>
          <w:numId w:val="34"/>
        </w:numPr>
        <w:autoSpaceDE/>
        <w:autoSpaceDN/>
        <w:adjustRightInd/>
        <w:jc w:val="both"/>
        <w:rPr>
          <w:rFonts w:ascii="Book Antiqua" w:hAnsi="Book Antiqua"/>
          <w:sz w:val="22"/>
          <w:szCs w:val="22"/>
          <w:highlight w:val="cyan"/>
        </w:rPr>
      </w:pPr>
      <w:r w:rsidRPr="00C84736">
        <w:rPr>
          <w:rFonts w:ascii="Book Antiqua" w:hAnsi="Book Antiqua"/>
          <w:sz w:val="22"/>
          <w:szCs w:val="22"/>
          <w:highlight w:val="cyan"/>
        </w:rPr>
        <w:t xml:space="preserve">POWERGRID as well as bidders, suppliers, contractors and consultants, are obliged under Code of Integrity for Public Procurement to </w:t>
      </w:r>
      <w:proofErr w:type="spellStart"/>
      <w:r w:rsidRPr="00C84736">
        <w:rPr>
          <w:rFonts w:ascii="Book Antiqua" w:hAnsi="Book Antiqua"/>
          <w:sz w:val="22"/>
          <w:szCs w:val="22"/>
          <w:highlight w:val="cyan"/>
        </w:rPr>
        <w:t>suo</w:t>
      </w:r>
      <w:proofErr w:type="spellEnd"/>
      <w:r w:rsidRPr="00C84736">
        <w:rPr>
          <w:rFonts w:ascii="Book Antiqua" w:hAnsi="Book Antiqua"/>
          <w:sz w:val="22"/>
          <w:szCs w:val="22"/>
          <w:highlight w:val="cyan"/>
        </w:rPr>
        <w:t>-moto proactively declare any conflicts of interest in any procurement process or execution of contract. Failure to do so would amount to violation of this code of integrity; and</w:t>
      </w:r>
    </w:p>
    <w:p w14:paraId="239504AF" w14:textId="77777777" w:rsidR="00D021D7" w:rsidRPr="00C84736" w:rsidRDefault="00D021D7" w:rsidP="00D021D7">
      <w:pPr>
        <w:ind w:left="1080"/>
        <w:jc w:val="both"/>
        <w:rPr>
          <w:rFonts w:ascii="Book Antiqua" w:hAnsi="Book Antiqua"/>
          <w:sz w:val="22"/>
          <w:szCs w:val="22"/>
          <w:highlight w:val="cyan"/>
        </w:rPr>
      </w:pPr>
    </w:p>
    <w:p w14:paraId="26E1670C" w14:textId="77777777" w:rsidR="00D021D7" w:rsidRPr="00C84736" w:rsidRDefault="00D021D7" w:rsidP="00D021D7">
      <w:pPr>
        <w:widowControl/>
        <w:numPr>
          <w:ilvl w:val="0"/>
          <w:numId w:val="34"/>
        </w:numPr>
        <w:autoSpaceDE/>
        <w:autoSpaceDN/>
        <w:adjustRightInd/>
        <w:jc w:val="both"/>
        <w:rPr>
          <w:rFonts w:ascii="Book Antiqua" w:hAnsi="Book Antiqua"/>
          <w:b/>
          <w:bCs/>
          <w:sz w:val="22"/>
          <w:szCs w:val="22"/>
          <w:highlight w:val="cyan"/>
          <w:lang w:val="en-GB"/>
        </w:rPr>
      </w:pPr>
      <w:r w:rsidRPr="00C84736">
        <w:rPr>
          <w:rFonts w:ascii="Book Antiqua" w:hAnsi="Book Antiqua"/>
          <w:sz w:val="22"/>
          <w:szCs w:val="22"/>
          <w:highlight w:val="cyan"/>
        </w:rPr>
        <w:t>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w:t>
      </w:r>
    </w:p>
    <w:p w14:paraId="303AF70D" w14:textId="77777777" w:rsidR="00D021D7" w:rsidRPr="00C84736" w:rsidRDefault="00D021D7" w:rsidP="00D021D7">
      <w:pPr>
        <w:pStyle w:val="ListParagraph"/>
        <w:rPr>
          <w:rFonts w:ascii="Book Antiqua" w:hAnsi="Book Antiqua"/>
          <w:b/>
          <w:bCs/>
          <w:sz w:val="22"/>
          <w:szCs w:val="22"/>
          <w:highlight w:val="cyan"/>
          <w:lang w:val="en-GB"/>
        </w:rPr>
      </w:pPr>
    </w:p>
    <w:p w14:paraId="61247055" w14:textId="77777777" w:rsidR="00D021D7" w:rsidRPr="00C84736" w:rsidRDefault="00D021D7" w:rsidP="00D021D7">
      <w:pPr>
        <w:numPr>
          <w:ilvl w:val="0"/>
          <w:numId w:val="34"/>
        </w:numPr>
        <w:tabs>
          <w:tab w:val="left" w:pos="540"/>
        </w:tabs>
        <w:jc w:val="both"/>
        <w:rPr>
          <w:rFonts w:ascii="Book Antiqua" w:hAnsi="Book Antiqua"/>
          <w:sz w:val="22"/>
          <w:szCs w:val="22"/>
          <w:highlight w:val="cyan"/>
        </w:rPr>
      </w:pPr>
      <w:r w:rsidRPr="00C84736">
        <w:rPr>
          <w:rFonts w:ascii="Book Antiqua" w:hAnsi="Book Antiqua"/>
          <w:sz w:val="22"/>
          <w:szCs w:val="22"/>
          <w:highlight w:val="cyan"/>
        </w:rPr>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4DF65913" w14:textId="77777777" w:rsidR="00D021D7" w:rsidRPr="00C84736" w:rsidRDefault="00D021D7" w:rsidP="00D021D7">
      <w:pPr>
        <w:tabs>
          <w:tab w:val="left" w:pos="540"/>
        </w:tabs>
        <w:jc w:val="both"/>
        <w:rPr>
          <w:rFonts w:ascii="Book Antiqua" w:hAnsi="Book Antiqua"/>
          <w:sz w:val="22"/>
          <w:szCs w:val="22"/>
        </w:rPr>
      </w:pPr>
    </w:p>
    <w:p w14:paraId="7EC412D4" w14:textId="77777777" w:rsidR="00D021D7" w:rsidRPr="00C84736" w:rsidRDefault="00D021D7" w:rsidP="00D021D7">
      <w:pPr>
        <w:tabs>
          <w:tab w:val="left" w:pos="540"/>
        </w:tabs>
        <w:ind w:left="540" w:hanging="540"/>
        <w:jc w:val="both"/>
        <w:rPr>
          <w:rFonts w:ascii="Book Antiqua" w:hAnsi="Book Antiqua"/>
          <w:sz w:val="22"/>
          <w:szCs w:val="22"/>
        </w:rPr>
      </w:pPr>
      <w:r>
        <w:rPr>
          <w:rFonts w:ascii="Book Antiqua" w:hAnsi="Book Antiqua"/>
          <w:sz w:val="22"/>
          <w:szCs w:val="22"/>
        </w:rPr>
        <w:t>19.7</w:t>
      </w:r>
      <w:r>
        <w:rPr>
          <w:rFonts w:ascii="Book Antiqua" w:hAnsi="Book Antiqua"/>
          <w:sz w:val="22"/>
          <w:szCs w:val="22"/>
        </w:rPr>
        <w:tab/>
      </w:r>
      <w:r w:rsidRPr="00C84736">
        <w:rPr>
          <w:rFonts w:ascii="Book Antiqua" w:hAnsi="Book Antiqua"/>
          <w:b/>
          <w:bCs/>
          <w:sz w:val="22"/>
          <w:szCs w:val="22"/>
          <w:highlight w:val="cyan"/>
        </w:rPr>
        <w:t>Punitive Provisions</w:t>
      </w:r>
      <w:r w:rsidRPr="00C84736">
        <w:rPr>
          <w:rFonts w:ascii="Book Antiqua" w:hAnsi="Book Antiqua"/>
          <w:sz w:val="22"/>
          <w:szCs w:val="22"/>
          <w:highlight w:val="cyan"/>
        </w:rPr>
        <w:t>:</w:t>
      </w:r>
    </w:p>
    <w:p w14:paraId="4313428E" w14:textId="77777777" w:rsidR="00D021D7" w:rsidRPr="00C84736" w:rsidRDefault="00D021D7" w:rsidP="00D021D7">
      <w:pPr>
        <w:jc w:val="both"/>
        <w:rPr>
          <w:rFonts w:ascii="Book Antiqua" w:hAnsi="Book Antiqua"/>
          <w:sz w:val="22"/>
          <w:szCs w:val="22"/>
          <w:highlight w:val="cyan"/>
        </w:rPr>
      </w:pPr>
    </w:p>
    <w:p w14:paraId="54ED1F0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Without prejudice to and in addition to the rights of POWERGRID to other penal provisions as per the bid documents or contract, if POWERGRID comes to a conclusion that a (prospective) bidder/supplier, directly or through an agent, has violated this code of integrity in competing for the contract or in executing a contract,</w:t>
      </w:r>
    </w:p>
    <w:p w14:paraId="27CBF010" w14:textId="77777777" w:rsidR="00D021D7" w:rsidRPr="00C84736" w:rsidRDefault="00D021D7" w:rsidP="00D021D7">
      <w:pPr>
        <w:ind w:left="540"/>
        <w:jc w:val="both"/>
        <w:rPr>
          <w:rFonts w:ascii="Book Antiqua" w:hAnsi="Book Antiqua"/>
          <w:sz w:val="22"/>
          <w:szCs w:val="22"/>
          <w:highlight w:val="cyan"/>
        </w:rPr>
      </w:pPr>
    </w:p>
    <w:p w14:paraId="55C5693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POWERGRID may take appropriate measures including one or more of the following:</w:t>
      </w:r>
    </w:p>
    <w:p w14:paraId="1161F677" w14:textId="77777777" w:rsidR="00D021D7" w:rsidRPr="00C84736" w:rsidRDefault="00D021D7" w:rsidP="00D021D7">
      <w:pPr>
        <w:ind w:left="540"/>
        <w:jc w:val="both"/>
        <w:rPr>
          <w:rFonts w:ascii="Book Antiqua" w:hAnsi="Book Antiqua"/>
          <w:sz w:val="22"/>
          <w:szCs w:val="22"/>
          <w:highlight w:val="cyan"/>
        </w:rPr>
      </w:pPr>
    </w:p>
    <w:p w14:paraId="7638EF65" w14:textId="77777777" w:rsidR="00D021D7" w:rsidRPr="00C84736" w:rsidRDefault="00D021D7" w:rsidP="00D021D7">
      <w:pPr>
        <w:ind w:left="540"/>
        <w:jc w:val="both"/>
        <w:rPr>
          <w:rFonts w:ascii="Book Antiqua" w:hAnsi="Book Antiqua"/>
          <w:sz w:val="22"/>
          <w:szCs w:val="22"/>
          <w:highlight w:val="cyan"/>
        </w:rPr>
      </w:pPr>
      <w:proofErr w:type="spellStart"/>
      <w:r w:rsidRPr="00C84736">
        <w:rPr>
          <w:rFonts w:ascii="Book Antiqua" w:hAnsi="Book Antiqua"/>
          <w:sz w:val="22"/>
          <w:szCs w:val="22"/>
          <w:highlight w:val="cyan"/>
        </w:rPr>
        <w:t>i</w:t>
      </w:r>
      <w:proofErr w:type="spellEnd"/>
      <w:r w:rsidRPr="00C84736">
        <w:rPr>
          <w:rFonts w:ascii="Book Antiqua" w:hAnsi="Book Antiqua"/>
          <w:sz w:val="22"/>
          <w:szCs w:val="22"/>
          <w:highlight w:val="cyan"/>
        </w:rPr>
        <w:t>) if his bids are under consideration in any procurement :</w:t>
      </w:r>
    </w:p>
    <w:p w14:paraId="0144F06E"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Forfeiture or encashment of bid security </w:t>
      </w:r>
    </w:p>
    <w:p w14:paraId="4CC84D74"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calling off of any pre-contract negotiations, and; </w:t>
      </w:r>
    </w:p>
    <w:p w14:paraId="3B503C6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rejection and exclusion of the bidder from the procurement process </w:t>
      </w:r>
    </w:p>
    <w:p w14:paraId="1029F185" w14:textId="77777777" w:rsidR="00D021D7" w:rsidRPr="00C84736" w:rsidRDefault="00D021D7" w:rsidP="00D021D7">
      <w:pPr>
        <w:ind w:left="540"/>
        <w:jc w:val="both"/>
        <w:rPr>
          <w:rFonts w:ascii="Book Antiqua" w:hAnsi="Book Antiqua"/>
          <w:sz w:val="22"/>
          <w:szCs w:val="22"/>
          <w:highlight w:val="cyan"/>
        </w:rPr>
      </w:pPr>
    </w:p>
    <w:p w14:paraId="3423345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 if a contract has already been awarded </w:t>
      </w:r>
    </w:p>
    <w:p w14:paraId="459BA9D9"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Cancellation of the relevant contract and recovery of compensation for loss incurred by </w:t>
      </w:r>
      <w:r w:rsidRPr="00C84736">
        <w:rPr>
          <w:rFonts w:ascii="Book Antiqua" w:hAnsi="Book Antiqua"/>
          <w:sz w:val="22"/>
          <w:szCs w:val="22"/>
          <w:highlight w:val="cyan"/>
        </w:rPr>
        <w:lastRenderedPageBreak/>
        <w:t xml:space="preserve">POWERGRID; </w:t>
      </w:r>
    </w:p>
    <w:p w14:paraId="7FCFC52B"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Forfeiture or encashment of any other security or bond relating to the procurement; </w:t>
      </w:r>
    </w:p>
    <w:p w14:paraId="60CBEC91"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Recovery of payments including advance payments, if any, made by the procuring entity along with interest thereon at the prevailing rate; </w:t>
      </w:r>
    </w:p>
    <w:p w14:paraId="0A3F70E3" w14:textId="77777777" w:rsidR="00D021D7" w:rsidRPr="00C84736" w:rsidRDefault="00D021D7" w:rsidP="00D021D7">
      <w:pPr>
        <w:ind w:left="540"/>
        <w:jc w:val="both"/>
        <w:rPr>
          <w:rFonts w:ascii="Book Antiqua" w:hAnsi="Book Antiqua"/>
          <w:sz w:val="22"/>
          <w:szCs w:val="22"/>
          <w:highlight w:val="cyan"/>
        </w:rPr>
      </w:pPr>
    </w:p>
    <w:p w14:paraId="3EDA71C2"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iii) Provisions in addition to above: </w:t>
      </w:r>
    </w:p>
    <w:p w14:paraId="5D4AE948"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Removal from the list of registered suppliers and banning/debarment of the bidder from participation in future procurements as per the provisions specified at Chapter-10: Supplier Relationship Management; </w:t>
      </w:r>
    </w:p>
    <w:p w14:paraId="1DE445C7"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In case of anti-competitive practices, information for further processing may be filed with the Competition Commission of India; </w:t>
      </w:r>
    </w:p>
    <w:p w14:paraId="595595DE" w14:textId="77777777" w:rsidR="00D021D7" w:rsidRDefault="00D021D7" w:rsidP="00D021D7">
      <w:pPr>
        <w:tabs>
          <w:tab w:val="left" w:pos="540"/>
        </w:tabs>
        <w:ind w:left="1080" w:hanging="540"/>
        <w:jc w:val="both"/>
        <w:rPr>
          <w:rFonts w:ascii="Book Antiqua" w:hAnsi="Book Antiqua"/>
          <w:sz w:val="22"/>
          <w:szCs w:val="22"/>
        </w:rPr>
      </w:pPr>
      <w:r w:rsidRPr="00C84736">
        <w:rPr>
          <w:rFonts w:ascii="Book Antiqua" w:hAnsi="Book Antiqua"/>
          <w:sz w:val="22"/>
          <w:szCs w:val="22"/>
          <w:highlight w:val="cyan"/>
        </w:rPr>
        <w:t>c) Initiation of suitable disciplinary or criminal proceedings against any individual or staff found responsible.</w:t>
      </w:r>
    </w:p>
    <w:p w14:paraId="436356CA" w14:textId="77777777" w:rsidR="00D021D7" w:rsidRPr="00C84736" w:rsidRDefault="00D021D7" w:rsidP="00D021D7">
      <w:pPr>
        <w:tabs>
          <w:tab w:val="left" w:pos="540"/>
        </w:tabs>
        <w:ind w:left="540" w:hanging="540"/>
        <w:jc w:val="both"/>
        <w:rPr>
          <w:rFonts w:ascii="Book Antiqua" w:hAnsi="Book Antiqua"/>
          <w:sz w:val="22"/>
          <w:szCs w:val="22"/>
        </w:rPr>
      </w:pPr>
    </w:p>
    <w:p w14:paraId="5105CF00" w14:textId="344745F6" w:rsidR="00BC35E3" w:rsidRPr="00481C2E" w:rsidRDefault="00D021D7" w:rsidP="00BC35E3">
      <w:pPr>
        <w:tabs>
          <w:tab w:val="left" w:pos="540"/>
        </w:tabs>
        <w:ind w:left="540" w:hanging="540"/>
        <w:jc w:val="both"/>
        <w:rPr>
          <w:rFonts w:ascii="Book Antiqua" w:hAnsi="Book Antiqua"/>
          <w:sz w:val="22"/>
          <w:szCs w:val="22"/>
          <w:highlight w:val="cyan"/>
        </w:rPr>
      </w:pPr>
      <w:r>
        <w:rPr>
          <w:rFonts w:ascii="Book Antiqua" w:hAnsi="Book Antiqua"/>
          <w:sz w:val="22"/>
          <w:szCs w:val="22"/>
        </w:rPr>
        <w:t>19.8</w:t>
      </w:r>
      <w:r>
        <w:rPr>
          <w:rFonts w:ascii="Book Antiqua" w:hAnsi="Book Antiqua"/>
          <w:sz w:val="22"/>
          <w:szCs w:val="22"/>
        </w:rPr>
        <w:tab/>
      </w:r>
      <w:r w:rsidR="00BC35E3" w:rsidRPr="00845FEE">
        <w:rPr>
          <w:rFonts w:ascii="Book Antiqua" w:hAnsi="Book Antiqua"/>
          <w:sz w:val="22"/>
          <w:szCs w:val="22"/>
        </w:rPr>
        <w:t xml:space="preserve">Bidders may note that the Owner has uploaded its ‘Works &amp; Procurement Policy and Procedure: Vol.-I (Rev) &amp; Vol.-II </w:t>
      </w:r>
      <w:r w:rsidR="00BC35E3">
        <w:rPr>
          <w:rFonts w:ascii="Book Antiqua" w:hAnsi="Book Antiqua"/>
          <w:sz w:val="22"/>
          <w:szCs w:val="22"/>
        </w:rPr>
        <w:t xml:space="preserve">, </w:t>
      </w:r>
      <w:hyperlink r:id="rId20" w:history="1">
        <w:r w:rsidR="00BC35E3" w:rsidRPr="00481C2E">
          <w:rPr>
            <w:rStyle w:val="Hyperlink"/>
            <w:rFonts w:ascii="Book Antiqua" w:hAnsi="Book Antiqua"/>
            <w:sz w:val="22"/>
            <w:szCs w:val="22"/>
            <w:highlight w:val="cyan"/>
          </w:rPr>
          <w:t>Latest  WPP (Works &amp; Procurement Policy) Vol-I Rev-1.10 (Nov-2016 updated upto March-2024)</w:t>
        </w:r>
      </w:hyperlink>
      <w:r w:rsidR="00BC35E3">
        <w:rPr>
          <w:rFonts w:ascii="Book Antiqua" w:hAnsi="Book Antiqua"/>
          <w:sz w:val="22"/>
          <w:szCs w:val="22"/>
        </w:rPr>
        <w:t xml:space="preserve"> </w:t>
      </w:r>
      <w:r w:rsidR="00BC35E3" w:rsidRPr="00481C2E">
        <w:rPr>
          <w:rFonts w:ascii="Book Antiqua" w:hAnsi="Book Antiqua"/>
          <w:sz w:val="22"/>
          <w:szCs w:val="22"/>
        </w:rPr>
        <w:t>on POWERGRID website. Those bidders who wish to peruse the same may visit www.powergridindia.com. However, it shall be noted that no other party, including the Bidder/ Contractor, shall derive any right from this ‘Works &amp; Procurement Policy and Procedure’ documents or have any claim on the Owner on the basis of the same. The respective rights of Owner and Bidders/ Contractors shall be governed by the bidding documents/contracts signed between the Owner and the Contractor for the package. The provisions of bidding documents shall always prevail over that of ‘Works &amp; Procurement Policy and Procedure’ documents in case of contradiction.</w:t>
      </w:r>
    </w:p>
    <w:p w14:paraId="18BE2107" w14:textId="77777777" w:rsidR="00BC35E3" w:rsidRDefault="00BC35E3" w:rsidP="00D021D7">
      <w:pPr>
        <w:tabs>
          <w:tab w:val="left" w:pos="540"/>
        </w:tabs>
        <w:ind w:left="540" w:hanging="540"/>
        <w:jc w:val="both"/>
        <w:rPr>
          <w:rFonts w:ascii="Book Antiqua" w:hAnsi="Book Antiqua"/>
          <w:sz w:val="22"/>
          <w:szCs w:val="22"/>
        </w:rPr>
      </w:pPr>
    </w:p>
    <w:p w14:paraId="4B6E5304" w14:textId="77777777" w:rsidR="006131C6" w:rsidRDefault="006131C6" w:rsidP="00D021D7">
      <w:pPr>
        <w:tabs>
          <w:tab w:val="left" w:pos="540"/>
        </w:tabs>
        <w:ind w:left="540" w:hanging="540"/>
        <w:jc w:val="both"/>
        <w:rPr>
          <w:rFonts w:ascii="Book Antiqua" w:hAnsi="Book Antiqua"/>
          <w:sz w:val="22"/>
          <w:szCs w:val="22"/>
        </w:rPr>
      </w:pPr>
    </w:p>
    <w:p w14:paraId="618B58DB" w14:textId="77777777" w:rsidR="00BC35E3" w:rsidRDefault="00BC35E3" w:rsidP="00D021D7">
      <w:pPr>
        <w:tabs>
          <w:tab w:val="left" w:pos="540"/>
        </w:tabs>
        <w:ind w:left="540" w:hanging="540"/>
        <w:jc w:val="both"/>
        <w:rPr>
          <w:rFonts w:ascii="Book Antiqua" w:hAnsi="Book Antiqua"/>
          <w:sz w:val="22"/>
          <w:szCs w:val="22"/>
        </w:rPr>
      </w:pPr>
    </w:p>
    <w:tbl>
      <w:tblPr>
        <w:tblStyle w:val="TableGrid"/>
        <w:tblW w:w="9429" w:type="dxa"/>
        <w:tblLook w:val="04A0" w:firstRow="1" w:lastRow="0" w:firstColumn="1" w:lastColumn="0" w:noHBand="0" w:noVBand="1"/>
      </w:tblPr>
      <w:tblGrid>
        <w:gridCol w:w="9429"/>
      </w:tblGrid>
      <w:tr w:rsidR="00BC35E3" w:rsidRPr="001F72EC" w14:paraId="5EA31031" w14:textId="77777777" w:rsidTr="007177A2">
        <w:trPr>
          <w:trHeight w:val="3638"/>
        </w:trPr>
        <w:tc>
          <w:tcPr>
            <w:tcW w:w="9429" w:type="dxa"/>
          </w:tcPr>
          <w:p w14:paraId="39333896"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w:t>
            </w:r>
            <w:r w:rsidRPr="001F72EC">
              <w:rPr>
                <w:rFonts w:ascii="Arial" w:hAnsi="Arial" w:cs="Arial"/>
                <w:b/>
                <w:bCs/>
                <w:sz w:val="16"/>
                <w:szCs w:val="16"/>
              </w:rPr>
              <w:tab/>
              <w:t>Eligible Bidders</w:t>
            </w:r>
          </w:p>
          <w:p w14:paraId="7D0E97B9"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33DF8E1E"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225BDCC2" w14:textId="77777777" w:rsidR="00BC35E3" w:rsidRPr="001F72EC" w:rsidRDefault="00BC35E3" w:rsidP="007177A2">
            <w:pPr>
              <w:ind w:left="561" w:hanging="561"/>
              <w:jc w:val="both"/>
              <w:rPr>
                <w:rFonts w:ascii="Arial" w:hAnsi="Arial" w:cs="Arial"/>
                <w:sz w:val="16"/>
                <w:szCs w:val="16"/>
              </w:rPr>
            </w:pPr>
            <w:r w:rsidRPr="001F72EC">
              <w:rPr>
                <w:rFonts w:ascii="Arial" w:hAnsi="Arial" w:cs="Arial"/>
                <w:sz w:val="16"/>
                <w:szCs w:val="16"/>
              </w:rPr>
              <w:t>2.2</w:t>
            </w:r>
            <w:r w:rsidRPr="001F72EC">
              <w:rPr>
                <w:rFonts w:ascii="Arial" w:hAnsi="Arial" w:cs="Arial"/>
                <w:sz w:val="16"/>
                <w:szCs w:val="16"/>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930B95F" w14:textId="77777777" w:rsidR="00BC35E3" w:rsidRPr="001F72EC" w:rsidRDefault="00BC35E3" w:rsidP="007177A2">
            <w:pPr>
              <w:ind w:left="561" w:hanging="561"/>
              <w:jc w:val="both"/>
              <w:rPr>
                <w:rFonts w:ascii="Arial" w:hAnsi="Arial" w:cs="Arial"/>
                <w:sz w:val="16"/>
                <w:szCs w:val="16"/>
              </w:rPr>
            </w:pPr>
          </w:p>
          <w:p w14:paraId="1D444283"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controlling partner</w:t>
            </w:r>
            <w:r w:rsidRPr="001F72EC">
              <w:rPr>
                <w:rFonts w:ascii="Arial" w:hAnsi="Arial" w:cs="Arial"/>
                <w:b/>
                <w:bCs/>
                <w:sz w:val="16"/>
                <w:szCs w:val="16"/>
              </w:rPr>
              <w:t>(s)</w:t>
            </w:r>
            <w:r w:rsidRPr="001F72EC">
              <w:rPr>
                <w:rFonts w:ascii="Arial" w:hAnsi="Arial" w:cs="Arial"/>
                <w:sz w:val="16"/>
                <w:szCs w:val="16"/>
              </w:rPr>
              <w:t xml:space="preserve"> in common; or</w:t>
            </w:r>
          </w:p>
          <w:p w14:paraId="5EB85CA0" w14:textId="77777777" w:rsidR="00BC35E3" w:rsidRPr="001F72EC" w:rsidRDefault="00BC35E3" w:rsidP="007177A2">
            <w:pPr>
              <w:ind w:left="986" w:hanging="425"/>
              <w:jc w:val="both"/>
              <w:rPr>
                <w:rFonts w:ascii="Arial" w:hAnsi="Arial" w:cs="Arial"/>
                <w:sz w:val="16"/>
                <w:szCs w:val="16"/>
              </w:rPr>
            </w:pPr>
          </w:p>
          <w:p w14:paraId="61C6597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receive or have received any direct or indirect subsidy/</w:t>
            </w:r>
            <w:r w:rsidRPr="001F72EC">
              <w:rPr>
                <w:rFonts w:ascii="Arial" w:hAnsi="Arial" w:cs="Arial"/>
                <w:b/>
                <w:bCs/>
                <w:sz w:val="16"/>
                <w:szCs w:val="16"/>
              </w:rPr>
              <w:t xml:space="preserve"> financial stake</w:t>
            </w:r>
            <w:r w:rsidRPr="001F72EC">
              <w:rPr>
                <w:rFonts w:ascii="Arial" w:hAnsi="Arial" w:cs="Arial"/>
                <w:sz w:val="16"/>
                <w:szCs w:val="16"/>
              </w:rPr>
              <w:t xml:space="preserve"> from any of them; or</w:t>
            </w:r>
          </w:p>
          <w:p w14:paraId="11620C6F" w14:textId="77777777" w:rsidR="00BC35E3" w:rsidRPr="001F72EC" w:rsidRDefault="00BC35E3" w:rsidP="007177A2">
            <w:pPr>
              <w:ind w:left="986" w:hanging="425"/>
              <w:jc w:val="both"/>
              <w:rPr>
                <w:rFonts w:ascii="Arial" w:hAnsi="Arial" w:cs="Arial"/>
                <w:sz w:val="16"/>
                <w:szCs w:val="16"/>
              </w:rPr>
            </w:pPr>
          </w:p>
          <w:p w14:paraId="7983C3A1"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they have the same legal representative/ </w:t>
            </w:r>
            <w:r w:rsidRPr="001F72EC">
              <w:rPr>
                <w:rFonts w:ascii="Arial" w:hAnsi="Arial" w:cs="Arial"/>
                <w:b/>
                <w:bCs/>
                <w:sz w:val="16"/>
                <w:szCs w:val="16"/>
              </w:rPr>
              <w:t>agent</w:t>
            </w:r>
            <w:r w:rsidRPr="001F72EC">
              <w:rPr>
                <w:rFonts w:ascii="Arial" w:hAnsi="Arial" w:cs="Arial"/>
                <w:sz w:val="16"/>
                <w:szCs w:val="16"/>
              </w:rPr>
              <w:t xml:space="preserve"> for purposes of this bid; or</w:t>
            </w:r>
          </w:p>
          <w:p w14:paraId="4EF4F85D" w14:textId="77777777" w:rsidR="00BC35E3" w:rsidRPr="001F72EC" w:rsidRDefault="00BC35E3" w:rsidP="007177A2">
            <w:pPr>
              <w:ind w:left="986" w:hanging="425"/>
              <w:jc w:val="both"/>
              <w:rPr>
                <w:rFonts w:ascii="Arial" w:hAnsi="Arial" w:cs="Arial"/>
                <w:sz w:val="16"/>
                <w:szCs w:val="16"/>
              </w:rPr>
            </w:pPr>
          </w:p>
          <w:p w14:paraId="26E8F1CF"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1916CDD" w14:textId="77777777" w:rsidR="00BC35E3" w:rsidRPr="001F72EC" w:rsidRDefault="00BC35E3" w:rsidP="007177A2">
            <w:pPr>
              <w:pStyle w:val="ListParagraph"/>
              <w:ind w:left="986" w:hanging="425"/>
              <w:rPr>
                <w:rFonts w:ascii="Arial" w:hAnsi="Arial" w:cs="Arial"/>
                <w:sz w:val="16"/>
                <w:szCs w:val="16"/>
              </w:rPr>
            </w:pPr>
          </w:p>
          <w:p w14:paraId="530A2BE2"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submits more than one bid in this bidding process, either individually [including bid submitted as a agent/ </w:t>
            </w:r>
            <w:proofErr w:type="spellStart"/>
            <w:r w:rsidRPr="001F72EC">
              <w:rPr>
                <w:rFonts w:ascii="Arial" w:hAnsi="Arial" w:cs="Arial"/>
                <w:sz w:val="16"/>
                <w:szCs w:val="16"/>
              </w:rPr>
              <w:t>authorised</w:t>
            </w:r>
            <w:proofErr w:type="spellEnd"/>
            <w:r w:rsidRPr="001F72EC">
              <w:rPr>
                <w:rFonts w:ascii="Arial" w:hAnsi="Arial" w:cs="Arial"/>
                <w:sz w:val="16"/>
                <w:szCs w:val="16"/>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48424F86" w14:textId="77777777" w:rsidR="00BC35E3" w:rsidRPr="001F72EC" w:rsidRDefault="00BC35E3" w:rsidP="007177A2">
            <w:pPr>
              <w:pStyle w:val="ListParagraph"/>
              <w:ind w:left="986" w:hanging="425"/>
              <w:rPr>
                <w:rFonts w:ascii="Arial" w:hAnsi="Arial" w:cs="Arial"/>
                <w:sz w:val="16"/>
                <w:szCs w:val="16"/>
              </w:rPr>
            </w:pPr>
          </w:p>
          <w:p w14:paraId="32F19A07" w14:textId="77777777" w:rsidR="00BC35E3" w:rsidRPr="001F72EC" w:rsidRDefault="00BC35E3" w:rsidP="00BC35E3">
            <w:pPr>
              <w:widowControl/>
              <w:numPr>
                <w:ilvl w:val="0"/>
                <w:numId w:val="37"/>
              </w:numPr>
              <w:autoSpaceDE/>
              <w:autoSpaceDN/>
              <w:adjustRightInd/>
              <w:ind w:left="986" w:hanging="425"/>
              <w:jc w:val="both"/>
              <w:rPr>
                <w:rFonts w:ascii="Arial" w:hAnsi="Arial" w:cs="Arial"/>
                <w:b/>
                <w:bCs/>
                <w:sz w:val="16"/>
                <w:szCs w:val="16"/>
              </w:rPr>
            </w:pPr>
            <w:r w:rsidRPr="001F72EC">
              <w:rPr>
                <w:rFonts w:ascii="Arial" w:hAnsi="Arial" w:cs="Arial"/>
                <w:b/>
                <w:bCs/>
                <w:sz w:val="16"/>
                <w:szCs w:val="16"/>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79AEC9EB" w14:textId="77777777" w:rsidR="00BC35E3" w:rsidRPr="001F72EC" w:rsidRDefault="00BC35E3" w:rsidP="007177A2">
            <w:pPr>
              <w:ind w:left="1080" w:hanging="1080"/>
              <w:jc w:val="both"/>
              <w:rPr>
                <w:rFonts w:ascii="Arial" w:hAnsi="Arial" w:cs="Arial"/>
                <w:sz w:val="16"/>
                <w:szCs w:val="16"/>
              </w:rPr>
            </w:pPr>
          </w:p>
          <w:p w14:paraId="4185323C"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or any of its affiliates participated as a consultant in the preparation of the design or technical specifications of the Plant and Installation Services that are the subject of the bid; or </w:t>
            </w:r>
          </w:p>
          <w:p w14:paraId="2DE4F6FF" w14:textId="77777777" w:rsidR="00BC35E3" w:rsidRPr="001F72EC" w:rsidRDefault="00BC35E3" w:rsidP="007177A2">
            <w:pPr>
              <w:pStyle w:val="ListParagraph"/>
              <w:ind w:left="986" w:hanging="425"/>
              <w:rPr>
                <w:rFonts w:ascii="Arial" w:hAnsi="Arial" w:cs="Arial"/>
                <w:sz w:val="16"/>
                <w:szCs w:val="16"/>
              </w:rPr>
            </w:pPr>
          </w:p>
          <w:p w14:paraId="43E46E4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lastRenderedPageBreak/>
              <w:t>a Bidder or any of its affiliates has been hired (or is proposed to be hired) by the Employer as Project Manager for the contract.</w:t>
            </w:r>
          </w:p>
          <w:p w14:paraId="2D667062" w14:textId="77777777" w:rsidR="00BC35E3" w:rsidRPr="001F72EC" w:rsidRDefault="00BC35E3" w:rsidP="007177A2">
            <w:pPr>
              <w:ind w:left="986"/>
              <w:jc w:val="both"/>
              <w:rPr>
                <w:rFonts w:ascii="Arial" w:hAnsi="Arial" w:cs="Arial"/>
                <w:sz w:val="16"/>
                <w:szCs w:val="16"/>
              </w:rPr>
            </w:pPr>
          </w:p>
          <w:p w14:paraId="4DF21EFE"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2.3</w:t>
            </w:r>
            <w:r w:rsidRPr="001F72EC">
              <w:rPr>
                <w:rFonts w:ascii="Arial" w:hAnsi="Arial" w:cs="Arial"/>
                <w:b/>
                <w:bCs/>
                <w:sz w:val="16"/>
                <w:szCs w:val="16"/>
              </w:rPr>
              <w:tab/>
            </w:r>
            <w:r w:rsidRPr="001F72EC">
              <w:rPr>
                <w:rFonts w:ascii="Arial" w:hAnsi="Arial" w:cs="Arial"/>
                <w:sz w:val="16"/>
                <w:szCs w:val="16"/>
              </w:rPr>
              <w:t>In case a prequalification process has been conducted prior to the bidding process, this bidding is open only to prequalified Bidders.</w:t>
            </w:r>
          </w:p>
          <w:p w14:paraId="5C9BC360" w14:textId="77777777" w:rsidR="00BC35E3" w:rsidRPr="001F72EC" w:rsidRDefault="00BC35E3" w:rsidP="007177A2">
            <w:pPr>
              <w:jc w:val="both"/>
              <w:rPr>
                <w:rFonts w:ascii="Arial" w:hAnsi="Arial" w:cs="Arial"/>
                <w:b/>
                <w:bCs/>
                <w:sz w:val="16"/>
                <w:szCs w:val="16"/>
              </w:rPr>
            </w:pPr>
          </w:p>
        </w:tc>
      </w:tr>
      <w:tr w:rsidR="00BC35E3" w:rsidRPr="001F72EC" w14:paraId="033612B1" w14:textId="77777777" w:rsidTr="007177A2">
        <w:trPr>
          <w:trHeight w:val="166"/>
        </w:trPr>
        <w:tc>
          <w:tcPr>
            <w:tcW w:w="9429" w:type="dxa"/>
          </w:tcPr>
          <w:p w14:paraId="30B10B3B"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Add new clause ITB 9.3(</w:t>
            </w:r>
            <w:proofErr w:type="spellStart"/>
            <w:r w:rsidRPr="001F72EC">
              <w:rPr>
                <w:rFonts w:ascii="Arial" w:hAnsi="Arial" w:cs="Arial"/>
                <w:b/>
                <w:bCs/>
                <w:sz w:val="16"/>
                <w:szCs w:val="16"/>
              </w:rPr>
              <w:t>af</w:t>
            </w:r>
            <w:proofErr w:type="spellEnd"/>
            <w:r w:rsidRPr="001F72EC">
              <w:rPr>
                <w:rFonts w:ascii="Arial" w:hAnsi="Arial" w:cs="Arial"/>
                <w:b/>
                <w:bCs/>
                <w:sz w:val="16"/>
                <w:szCs w:val="16"/>
              </w:rPr>
              <w:t>) in Section: BDS:</w:t>
            </w:r>
          </w:p>
          <w:p w14:paraId="1308B1B3" w14:textId="77777777" w:rsidR="00BC35E3" w:rsidRPr="001F72EC" w:rsidRDefault="00BC35E3" w:rsidP="007177A2">
            <w:pPr>
              <w:jc w:val="both"/>
              <w:rPr>
                <w:rFonts w:ascii="Arial" w:hAnsi="Arial" w:cs="Arial"/>
                <w:b/>
                <w:bCs/>
                <w:sz w:val="16"/>
                <w:szCs w:val="16"/>
              </w:rPr>
            </w:pPr>
          </w:p>
          <w:p w14:paraId="4F95DCA5"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b/>
                <w:bCs/>
                <w:sz w:val="16"/>
                <w:szCs w:val="16"/>
              </w:rPr>
              <w:t>(</w:t>
            </w:r>
            <w:proofErr w:type="spellStart"/>
            <w:r w:rsidRPr="001F72EC">
              <w:rPr>
                <w:rFonts w:ascii="Arial" w:hAnsi="Arial" w:cs="Arial"/>
                <w:b/>
                <w:bCs/>
                <w:sz w:val="16"/>
                <w:szCs w:val="16"/>
              </w:rPr>
              <w:t>af</w:t>
            </w:r>
            <w:proofErr w:type="spellEnd"/>
            <w:r w:rsidRPr="001F72EC">
              <w:rPr>
                <w:rFonts w:ascii="Arial" w:hAnsi="Arial" w:cs="Arial"/>
                <w:b/>
                <w:bCs/>
                <w:sz w:val="16"/>
                <w:szCs w:val="16"/>
              </w:rPr>
              <w:t xml:space="preserve">) Attachment-31: </w:t>
            </w:r>
            <w:r w:rsidRPr="001F72EC">
              <w:rPr>
                <w:rFonts w:ascii="Arial" w:hAnsi="Arial" w:cs="Arial"/>
                <w:b/>
                <w:bCs/>
                <w:sz w:val="16"/>
                <w:szCs w:val="16"/>
              </w:rPr>
              <w:tab/>
              <w:t xml:space="preserve">Declaration by the bidder for ‘Code of Integrity for Public procurement’ </w:t>
            </w:r>
          </w:p>
          <w:p w14:paraId="433E7DC2" w14:textId="77777777" w:rsidR="00BC35E3" w:rsidRPr="001F72EC" w:rsidRDefault="00BC35E3" w:rsidP="007177A2">
            <w:pPr>
              <w:ind w:left="2139" w:hanging="2139"/>
              <w:jc w:val="both"/>
              <w:rPr>
                <w:rFonts w:ascii="Arial" w:hAnsi="Arial" w:cs="Arial"/>
                <w:b/>
                <w:bCs/>
                <w:sz w:val="16"/>
                <w:szCs w:val="16"/>
              </w:rPr>
            </w:pPr>
          </w:p>
          <w:p w14:paraId="4F6B50D2" w14:textId="77777777" w:rsidR="00BC35E3" w:rsidRPr="001F72EC" w:rsidRDefault="00BC35E3" w:rsidP="007177A2">
            <w:pPr>
              <w:ind w:left="2139" w:hanging="2139"/>
              <w:jc w:val="both"/>
              <w:rPr>
                <w:rFonts w:ascii="Arial" w:hAnsi="Arial" w:cs="Arial"/>
                <w:sz w:val="16"/>
                <w:szCs w:val="16"/>
              </w:rPr>
            </w:pPr>
            <w:r w:rsidRPr="001F72EC">
              <w:rPr>
                <w:rFonts w:ascii="Arial" w:hAnsi="Arial" w:cs="Arial"/>
                <w:b/>
                <w:bCs/>
                <w:sz w:val="16"/>
                <w:szCs w:val="16"/>
              </w:rPr>
              <w:tab/>
            </w:r>
            <w:r w:rsidRPr="001F72EC">
              <w:rPr>
                <w:rFonts w:ascii="Arial" w:hAnsi="Arial" w:cs="Arial"/>
                <w:sz w:val="16"/>
                <w:szCs w:val="16"/>
              </w:rPr>
              <w:t>The bidder shall furnish in its bid the declaration about abiding by a ‘Code of Integrity for Public Procurement’ in accordance with ITB Clause 36.</w:t>
            </w:r>
          </w:p>
          <w:p w14:paraId="63085DDB" w14:textId="77777777" w:rsidR="00BC35E3" w:rsidRPr="001F72EC" w:rsidRDefault="00BC35E3" w:rsidP="007177A2">
            <w:pPr>
              <w:ind w:left="2139" w:hanging="2139"/>
              <w:jc w:val="both"/>
              <w:rPr>
                <w:rFonts w:ascii="Arial" w:hAnsi="Arial" w:cs="Arial"/>
                <w:b/>
                <w:bCs/>
                <w:sz w:val="16"/>
                <w:szCs w:val="16"/>
              </w:rPr>
            </w:pPr>
          </w:p>
          <w:p w14:paraId="5305850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ab/>
              <w:t>Bidder’s failure to submit the ‘</w:t>
            </w:r>
            <w:r w:rsidRPr="001F72EC">
              <w:rPr>
                <w:rFonts w:ascii="Arial" w:hAnsi="Arial" w:cs="Arial"/>
                <w:b/>
                <w:bCs/>
                <w:sz w:val="16"/>
                <w:szCs w:val="16"/>
              </w:rPr>
              <w:t xml:space="preserve">Declaration for Code of Integrity for Public procurement’ </w:t>
            </w:r>
            <w:r w:rsidRPr="001F72EC">
              <w:rPr>
                <w:rFonts w:ascii="Arial" w:hAnsi="Arial" w:cs="Arial"/>
                <w:sz w:val="16"/>
                <w:szCs w:val="16"/>
              </w:rPr>
              <w:t>along with the Bid or subsequently pursuant to ITB Sub-Clause 21.1 shall lead to outright rejection of the Bid.</w:t>
            </w:r>
          </w:p>
          <w:p w14:paraId="15CD6205" w14:textId="77777777" w:rsidR="00BC35E3" w:rsidRPr="001F72EC" w:rsidRDefault="00BC35E3" w:rsidP="007177A2">
            <w:pPr>
              <w:jc w:val="both"/>
              <w:rPr>
                <w:rFonts w:ascii="Arial" w:hAnsi="Arial" w:cs="Arial"/>
                <w:b/>
                <w:bCs/>
                <w:sz w:val="16"/>
                <w:szCs w:val="16"/>
              </w:rPr>
            </w:pPr>
          </w:p>
        </w:tc>
      </w:tr>
      <w:tr w:rsidR="00BC35E3" w:rsidRPr="001F72EC" w14:paraId="57810B8B" w14:textId="77777777" w:rsidTr="007177A2">
        <w:trPr>
          <w:trHeight w:val="166"/>
        </w:trPr>
        <w:tc>
          <w:tcPr>
            <w:tcW w:w="9429" w:type="dxa"/>
          </w:tcPr>
          <w:p w14:paraId="4C77BE9B"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r w:rsidRPr="001F72EC">
              <w:rPr>
                <w:rFonts w:ascii="Arial" w:hAnsi="Arial" w:cs="Arial"/>
                <w:b/>
                <w:bCs/>
                <w:sz w:val="16"/>
                <w:szCs w:val="16"/>
                <w:lang w:val="en-GB"/>
              </w:rPr>
              <w:t>Replace Clause ITB 13.6 with the following:</w:t>
            </w:r>
          </w:p>
          <w:p w14:paraId="28D823E4" w14:textId="77777777" w:rsidR="00BC35E3" w:rsidRPr="001F72EC" w:rsidRDefault="00BC35E3" w:rsidP="007177A2">
            <w:pPr>
              <w:spacing w:after="120"/>
              <w:jc w:val="both"/>
              <w:rPr>
                <w:rFonts w:ascii="Arial" w:hAnsi="Arial" w:cs="Arial"/>
                <w:sz w:val="16"/>
                <w:szCs w:val="16"/>
              </w:rPr>
            </w:pPr>
            <w:r w:rsidRPr="001F72EC">
              <w:rPr>
                <w:rFonts w:ascii="Arial" w:hAnsi="Arial" w:cs="Arial"/>
                <w:color w:val="000000"/>
                <w:sz w:val="16"/>
                <w:szCs w:val="16"/>
                <w:shd w:val="clear" w:color="auto" w:fill="FFFFFF"/>
                <w:lang w:val="en-IN"/>
              </w:rPr>
              <w:t xml:space="preserve">In case of </w:t>
            </w:r>
            <w:proofErr w:type="spellStart"/>
            <w:r w:rsidRPr="001F72EC">
              <w:rPr>
                <w:rFonts w:ascii="Arial" w:hAnsi="Arial" w:cs="Arial"/>
                <w:sz w:val="16"/>
                <w:szCs w:val="16"/>
              </w:rPr>
              <w:t>dishonouring</w:t>
            </w:r>
            <w:proofErr w:type="spellEnd"/>
            <w:r w:rsidRPr="001F72EC">
              <w:rPr>
                <w:rFonts w:ascii="Arial" w:hAnsi="Arial" w:cs="Arial"/>
                <w:sz w:val="16"/>
                <w:szCs w:val="16"/>
              </w:rPr>
              <w:t xml:space="preserve"> </w:t>
            </w:r>
            <w:r w:rsidRPr="001F72EC">
              <w:rPr>
                <w:rFonts w:ascii="Arial" w:hAnsi="Arial" w:cs="Arial"/>
                <w:color w:val="000000"/>
                <w:sz w:val="16"/>
                <w:szCs w:val="16"/>
                <w:shd w:val="clear" w:color="auto" w:fill="FFFFFF"/>
                <w:lang w:val="en-IN"/>
              </w:rPr>
              <w:t xml:space="preserve">the conditions </w:t>
            </w:r>
            <w:r w:rsidRPr="001F72EC">
              <w:rPr>
                <w:rFonts w:ascii="Arial" w:hAnsi="Arial" w:cs="Arial"/>
                <w:sz w:val="16"/>
                <w:szCs w:val="16"/>
              </w:rPr>
              <w:t>of Bid Securing Declaration</w:t>
            </w:r>
            <w:r w:rsidRPr="001F72EC">
              <w:rPr>
                <w:rFonts w:ascii="Arial" w:hAnsi="Arial" w:cs="Arial"/>
                <w:color w:val="000000"/>
                <w:sz w:val="16"/>
                <w:szCs w:val="16"/>
                <w:shd w:val="clear" w:color="auto" w:fill="FFFFFF"/>
                <w:lang w:val="en-IN"/>
              </w:rPr>
              <w:t xml:space="preserve"> as given below,</w:t>
            </w:r>
            <w:r w:rsidRPr="001F72EC">
              <w:rPr>
                <w:rFonts w:ascii="Arial" w:hAnsi="Arial" w:cs="Arial"/>
                <w:sz w:val="16"/>
                <w:szCs w:val="16"/>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06E5BBAC"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the Bidder withdraws its bid during the period of bid validity specified by the Bidder in the Bid Form; or</w:t>
            </w:r>
          </w:p>
          <w:p w14:paraId="365D60CB"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37572523"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5387DF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0344524F"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 Bidder does not accept the corrections to arithmetical errors identified during preliminary evaluation of his bid pursuant to ITB Sub-Clause 27.2; or</w:t>
            </w:r>
          </w:p>
          <w:p w14:paraId="6F164650"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44944BF2"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8326E7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11C38B44"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sz w:val="16"/>
                <w:szCs w:val="16"/>
              </w:rPr>
            </w:pPr>
            <w:r w:rsidRPr="001F72EC">
              <w:rPr>
                <w:rFonts w:ascii="Arial" w:eastAsia="Calibri" w:hAnsi="Arial" w:cs="Arial"/>
                <w:color w:val="000000"/>
                <w:sz w:val="16"/>
                <w:szCs w:val="16"/>
              </w:rPr>
              <w:t>in the case of a successful Bidder, if the Bidder fails within the specified time limit:</w:t>
            </w:r>
          </w:p>
          <w:p w14:paraId="15C27B9C"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sign the Contract Agreement, in accordance with ITB Clause 34, or</w:t>
            </w:r>
          </w:p>
          <w:p w14:paraId="610CC339"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furnish the required performance security(</w:t>
            </w:r>
            <w:proofErr w:type="spellStart"/>
            <w:r w:rsidRPr="001F72EC">
              <w:rPr>
                <w:rFonts w:ascii="Arial" w:eastAsia="Calibri" w:hAnsi="Arial" w:cs="Arial"/>
                <w:color w:val="000000"/>
                <w:sz w:val="16"/>
                <w:szCs w:val="16"/>
              </w:rPr>
              <w:t>ies</w:t>
            </w:r>
            <w:proofErr w:type="spellEnd"/>
            <w:r w:rsidRPr="001F72EC">
              <w:rPr>
                <w:rFonts w:ascii="Arial" w:eastAsia="Calibri" w:hAnsi="Arial" w:cs="Arial"/>
                <w:color w:val="000000"/>
                <w:sz w:val="16"/>
                <w:szCs w:val="16"/>
              </w:rPr>
              <w:t>), in accordance with ITB Clause 35 and/or to keep the bid security valid as per the requirement of ITB Sub-Clause 13.5.</w:t>
            </w:r>
          </w:p>
          <w:p w14:paraId="41AA3A59" w14:textId="77777777" w:rsidR="00BC35E3" w:rsidRPr="001F72EC" w:rsidRDefault="00BC35E3" w:rsidP="007177A2">
            <w:pPr>
              <w:jc w:val="both"/>
              <w:rPr>
                <w:rFonts w:ascii="Arial" w:hAnsi="Arial" w:cs="Arial"/>
                <w:b/>
                <w:bCs/>
                <w:sz w:val="16"/>
                <w:szCs w:val="16"/>
              </w:rPr>
            </w:pPr>
            <w:r w:rsidRPr="001F72EC">
              <w:rPr>
                <w:rFonts w:ascii="Arial" w:eastAsia="Calibri" w:hAnsi="Arial" w:cs="Arial"/>
                <w:color w:val="000000"/>
                <w:sz w:val="16"/>
                <w:szCs w:val="16"/>
              </w:rPr>
              <w:tab/>
              <w:t>or</w:t>
            </w:r>
          </w:p>
          <w:p w14:paraId="3A8D3D9A"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b/>
                <w:bCs/>
                <w:sz w:val="16"/>
                <w:szCs w:val="16"/>
              </w:rPr>
            </w:pPr>
            <w:r w:rsidRPr="001F72EC">
              <w:rPr>
                <w:rFonts w:ascii="Arial" w:eastAsia="Calibri" w:hAnsi="Arial" w:cs="Arial"/>
                <w:b/>
                <w:bCs/>
                <w:color w:val="000000"/>
                <w:sz w:val="16"/>
                <w:szCs w:val="16"/>
              </w:rPr>
              <w:t xml:space="preserve">In case of violation/transgression of ‘Code of Integrity for Public Procurement’ by the </w:t>
            </w:r>
            <w:r w:rsidRPr="001F72EC">
              <w:rPr>
                <w:rFonts w:ascii="Arial" w:eastAsia="Calibri" w:hAnsi="Arial" w:cs="Arial"/>
                <w:b/>
                <w:bCs/>
                <w:sz w:val="16"/>
                <w:szCs w:val="16"/>
              </w:rPr>
              <w:t xml:space="preserve">bidder/contractor </w:t>
            </w:r>
            <w:r w:rsidRPr="001F72EC">
              <w:rPr>
                <w:rFonts w:ascii="Arial" w:eastAsia="Calibri" w:hAnsi="Arial" w:cs="Arial"/>
                <w:b/>
                <w:bCs/>
                <w:color w:val="000000"/>
                <w:sz w:val="16"/>
                <w:szCs w:val="16"/>
              </w:rPr>
              <w:t xml:space="preserve">in competing for the Contract, in accordance with ITB Clause 36; </w:t>
            </w:r>
          </w:p>
        </w:tc>
      </w:tr>
      <w:tr w:rsidR="00BC35E3" w:rsidRPr="001F72EC" w14:paraId="77DFC06D" w14:textId="77777777" w:rsidTr="007177A2">
        <w:trPr>
          <w:trHeight w:val="166"/>
        </w:trPr>
        <w:tc>
          <w:tcPr>
            <w:tcW w:w="9429" w:type="dxa"/>
          </w:tcPr>
          <w:p w14:paraId="0CA4C218"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the existing provision with the following:</w:t>
            </w:r>
          </w:p>
          <w:p w14:paraId="27B6CA18" w14:textId="77777777" w:rsidR="00BC35E3" w:rsidRPr="001F72EC" w:rsidRDefault="00BC35E3" w:rsidP="007177A2">
            <w:pPr>
              <w:jc w:val="both"/>
              <w:rPr>
                <w:rFonts w:ascii="Arial" w:hAnsi="Arial" w:cs="Arial"/>
                <w:b/>
                <w:bCs/>
                <w:sz w:val="16"/>
                <w:szCs w:val="16"/>
              </w:rPr>
            </w:pPr>
          </w:p>
          <w:p w14:paraId="2A73B71D"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During bid evaluation, the Employer may, at its discretion, ask the Bidder for a clarification of its bid. In case of erroneous/non submission of following documents related to/identified in ITB Sub-Clause 9.3 (b), (o), (s)</w:t>
            </w:r>
            <w:r w:rsidRPr="001F72EC">
              <w:rPr>
                <w:rFonts w:ascii="Arial" w:hAnsi="Arial" w:cs="Arial"/>
                <w:sz w:val="16"/>
                <w:szCs w:val="16"/>
                <w:lang w:bidi="hi-IN"/>
              </w:rPr>
              <w:t xml:space="preserve"> , (t), (u) , (v), (w), (x), (z), (aa), (ab), (ac), (ad),</w:t>
            </w:r>
            <w:r w:rsidRPr="001F72EC">
              <w:rPr>
                <w:rFonts w:ascii="Arial" w:hAnsi="Arial" w:cs="Arial"/>
                <w:b/>
                <w:bCs/>
                <w:sz w:val="16"/>
                <w:szCs w:val="16"/>
                <w:lang w:bidi="hi-IN"/>
              </w:rPr>
              <w:t xml:space="preserve"> </w:t>
            </w:r>
            <w:r w:rsidRPr="001F72EC">
              <w:rPr>
                <w:rFonts w:ascii="Arial" w:hAnsi="Arial" w:cs="Arial"/>
                <w:sz w:val="16"/>
                <w:szCs w:val="16"/>
                <w:lang w:bidi="hi-IN"/>
              </w:rPr>
              <w:t xml:space="preserve">(ae) and </w:t>
            </w:r>
            <w:r w:rsidRPr="001F72EC">
              <w:rPr>
                <w:rFonts w:ascii="Arial" w:hAnsi="Arial" w:cs="Arial"/>
                <w:b/>
                <w:bCs/>
                <w:sz w:val="16"/>
                <w:szCs w:val="16"/>
                <w:lang w:bidi="hi-IN"/>
              </w:rPr>
              <w:t>(</w:t>
            </w:r>
            <w:proofErr w:type="spellStart"/>
            <w:r w:rsidRPr="001F72EC">
              <w:rPr>
                <w:rFonts w:ascii="Arial" w:hAnsi="Arial" w:cs="Arial"/>
                <w:b/>
                <w:bCs/>
                <w:sz w:val="16"/>
                <w:szCs w:val="16"/>
                <w:lang w:bidi="hi-IN"/>
              </w:rPr>
              <w:t>af</w:t>
            </w:r>
            <w:proofErr w:type="spellEnd"/>
            <w:r w:rsidRPr="001F72EC">
              <w:rPr>
                <w:rFonts w:ascii="Arial" w:hAnsi="Arial" w:cs="Arial"/>
                <w:b/>
                <w:bCs/>
                <w:sz w:val="16"/>
                <w:szCs w:val="16"/>
                <w:lang w:bidi="hi-IN"/>
              </w:rPr>
              <w:t>)</w:t>
            </w:r>
            <w:r w:rsidRPr="001F72EC">
              <w:rPr>
                <w:rFonts w:ascii="Arial" w:hAnsi="Arial" w:cs="Arial"/>
                <w:sz w:val="16"/>
                <w:szCs w:val="16"/>
                <w:lang w:bidi="hi-IN"/>
              </w:rPr>
              <w:t xml:space="preserve"> or </w:t>
            </w:r>
            <w:r w:rsidRPr="001F72EC">
              <w:rPr>
                <w:rFonts w:ascii="Arial" w:hAnsi="Arial" w:cs="Arial"/>
                <w:sz w:val="16"/>
                <w:szCs w:val="16"/>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registration with designated Authority of </w:t>
            </w:r>
            <w:proofErr w:type="spellStart"/>
            <w:r w:rsidRPr="001F72EC">
              <w:rPr>
                <w:rStyle w:val="Strong"/>
                <w:rFonts w:ascii="Arial" w:hAnsi="Arial" w:cs="Arial"/>
                <w:sz w:val="16"/>
                <w:szCs w:val="16"/>
              </w:rPr>
              <w:t>GoI</w:t>
            </w:r>
            <w:proofErr w:type="spellEnd"/>
            <w:r w:rsidRPr="001F72EC">
              <w:rPr>
                <w:rStyle w:val="Strong"/>
                <w:rFonts w:ascii="Arial" w:hAnsi="Arial" w:cs="Arial"/>
                <w:sz w:val="16"/>
                <w:szCs w:val="16"/>
              </w:rPr>
              <w:t xml:space="preserve"> under the Public Procurement Policy for MSEs pursuant ITB 5.5 or 13.1</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w:t>
            </w:r>
            <w:r w:rsidRPr="001F72EC">
              <w:rPr>
                <w:rFonts w:ascii="Arial" w:hAnsi="Arial" w:cs="Arial"/>
                <w:sz w:val="16"/>
                <w:szCs w:val="16"/>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1F72EC">
              <w:rPr>
                <w:rFonts w:ascii="Arial" w:hAnsi="Arial" w:cs="Arial"/>
                <w:b/>
                <w:sz w:val="16"/>
                <w:szCs w:val="16"/>
              </w:rPr>
              <w:t>,</w:t>
            </w:r>
            <w:r w:rsidRPr="001F72EC">
              <w:rPr>
                <w:rFonts w:ascii="Arial" w:hAnsi="Arial" w:cs="Arial"/>
                <w:sz w:val="16"/>
                <w:szCs w:val="16"/>
              </w:rPr>
              <w:t xml:space="preserve"> required to be submitted by the Bidder as per the provisions of the Bidding Documents, the Employer may give the Bidder not more than 7 working </w:t>
            </w:r>
            <w:proofErr w:type="spellStart"/>
            <w:r w:rsidRPr="001F72EC">
              <w:rPr>
                <w:rFonts w:ascii="Arial" w:hAnsi="Arial" w:cs="Arial"/>
                <w:sz w:val="16"/>
                <w:szCs w:val="16"/>
              </w:rPr>
              <w:t>days notice</w:t>
            </w:r>
            <w:proofErr w:type="spellEnd"/>
            <w:r w:rsidRPr="001F72EC">
              <w:rPr>
                <w:rFonts w:ascii="Arial" w:hAnsi="Arial" w:cs="Arial"/>
                <w:sz w:val="16"/>
                <w:szCs w:val="16"/>
              </w:rPr>
              <w:t xml:space="preserve"> to rectify/furnish such documents, failing which the bid shall be rejected. The request for clarification and </w:t>
            </w:r>
            <w:r w:rsidRPr="001F72EC">
              <w:rPr>
                <w:rFonts w:ascii="Arial" w:hAnsi="Arial" w:cs="Arial"/>
                <w:sz w:val="16"/>
                <w:szCs w:val="16"/>
              </w:rPr>
              <w:lastRenderedPageBreak/>
              <w:t>the response shall be in writing, and no change in the price or substance of the bid shall be sought, offered or permitted.</w:t>
            </w:r>
          </w:p>
          <w:p w14:paraId="34449672" w14:textId="77777777" w:rsidR="00BC35E3" w:rsidRPr="001F72EC" w:rsidRDefault="00BC35E3" w:rsidP="007177A2">
            <w:pPr>
              <w:jc w:val="both"/>
              <w:rPr>
                <w:rFonts w:ascii="Arial" w:hAnsi="Arial" w:cs="Arial"/>
                <w:sz w:val="16"/>
                <w:szCs w:val="16"/>
              </w:rPr>
            </w:pPr>
          </w:p>
          <w:p w14:paraId="464C751F"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E35FAB4"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p>
        </w:tc>
      </w:tr>
      <w:tr w:rsidR="00BC35E3" w:rsidRPr="001F72EC" w14:paraId="65795C6C" w14:textId="77777777" w:rsidTr="007177A2">
        <w:trPr>
          <w:trHeight w:val="2350"/>
        </w:trPr>
        <w:tc>
          <w:tcPr>
            <w:tcW w:w="9429" w:type="dxa"/>
          </w:tcPr>
          <w:p w14:paraId="5DE60B4F"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Replace ITB 36 with the following in Section: BDS:</w:t>
            </w:r>
          </w:p>
          <w:p w14:paraId="5D4CBD53" w14:textId="77777777" w:rsidR="00BC35E3" w:rsidRPr="001F72EC" w:rsidRDefault="00BC35E3" w:rsidP="007177A2">
            <w:pPr>
              <w:jc w:val="both"/>
              <w:rPr>
                <w:rFonts w:ascii="Arial" w:hAnsi="Arial" w:cs="Arial"/>
                <w:b/>
                <w:bCs/>
                <w:sz w:val="16"/>
                <w:szCs w:val="16"/>
              </w:rPr>
            </w:pPr>
          </w:p>
          <w:p w14:paraId="6407FB02" w14:textId="77777777" w:rsidR="00BC35E3" w:rsidRPr="001F72EC" w:rsidRDefault="00BC35E3" w:rsidP="007177A2">
            <w:pPr>
              <w:ind w:left="783" w:hanging="783"/>
              <w:jc w:val="both"/>
              <w:rPr>
                <w:rFonts w:ascii="Arial" w:hAnsi="Arial" w:cs="Arial"/>
                <w:b/>
                <w:bCs/>
                <w:color w:val="00B050"/>
                <w:sz w:val="16"/>
                <w:szCs w:val="16"/>
              </w:rPr>
            </w:pPr>
            <w:r w:rsidRPr="001F72EC">
              <w:rPr>
                <w:rFonts w:ascii="Arial" w:hAnsi="Arial" w:cs="Arial"/>
                <w:b/>
                <w:bCs/>
                <w:sz w:val="16"/>
                <w:szCs w:val="16"/>
              </w:rPr>
              <w:t xml:space="preserve">36.0  </w:t>
            </w:r>
            <w:r w:rsidRPr="001F72EC">
              <w:rPr>
                <w:rFonts w:ascii="Arial" w:hAnsi="Arial" w:cs="Arial"/>
                <w:b/>
                <w:bCs/>
                <w:sz w:val="16"/>
                <w:szCs w:val="16"/>
              </w:rPr>
              <w:tab/>
            </w:r>
            <w:r w:rsidRPr="001F72EC">
              <w:rPr>
                <w:rFonts w:ascii="Arial" w:hAnsi="Arial" w:cs="Arial"/>
                <w:sz w:val="16"/>
                <w:szCs w:val="16"/>
              </w:rPr>
              <w:t xml:space="preserve">It is the Employer’s policy that requires the bidder to sign a declaration </w:t>
            </w:r>
            <w:proofErr w:type="spellStart"/>
            <w:r w:rsidRPr="001F72EC">
              <w:rPr>
                <w:rFonts w:ascii="Arial" w:hAnsi="Arial" w:cs="Arial"/>
                <w:sz w:val="16"/>
                <w:szCs w:val="16"/>
              </w:rPr>
              <w:t>alongwith</w:t>
            </w:r>
            <w:proofErr w:type="spellEnd"/>
            <w:r w:rsidRPr="001F72EC">
              <w:rPr>
                <w:rFonts w:ascii="Arial" w:hAnsi="Arial" w:cs="Arial"/>
                <w:sz w:val="16"/>
                <w:szCs w:val="16"/>
              </w:rPr>
              <w:t xml:space="preserve"> its bid about abiding by a ‘Code of Integrity for Public Procurement’. This policy is attached as </w:t>
            </w:r>
            <w:r w:rsidRPr="001F72EC">
              <w:rPr>
                <w:rFonts w:ascii="Arial" w:hAnsi="Arial" w:cs="Arial"/>
                <w:b/>
                <w:bCs/>
                <w:sz w:val="16"/>
                <w:szCs w:val="16"/>
              </w:rPr>
              <w:t>Appendix-II</w:t>
            </w:r>
            <w:r w:rsidRPr="001F72EC">
              <w:rPr>
                <w:rFonts w:ascii="Arial" w:hAnsi="Arial" w:cs="Arial"/>
                <w:sz w:val="16"/>
                <w:szCs w:val="16"/>
              </w:rPr>
              <w:t xml:space="preserve"> to the Special Conditions of Contract</w:t>
            </w:r>
            <w:r w:rsidRPr="001F72EC">
              <w:rPr>
                <w:rFonts w:ascii="Arial" w:hAnsi="Arial" w:cs="Arial"/>
                <w:b/>
                <w:bCs/>
                <w:sz w:val="16"/>
                <w:szCs w:val="16"/>
              </w:rPr>
              <w:t>.</w:t>
            </w:r>
          </w:p>
          <w:p w14:paraId="21355E1C" w14:textId="77777777" w:rsidR="00BC35E3" w:rsidRPr="001F72EC" w:rsidRDefault="00BC35E3" w:rsidP="007177A2">
            <w:pPr>
              <w:ind w:left="783" w:hanging="783"/>
              <w:jc w:val="both"/>
              <w:rPr>
                <w:rFonts w:ascii="Arial" w:hAnsi="Arial" w:cs="Arial"/>
                <w:sz w:val="16"/>
                <w:szCs w:val="16"/>
              </w:rPr>
            </w:pPr>
          </w:p>
          <w:p w14:paraId="17681E9B"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36.1</w:t>
            </w:r>
            <w:r w:rsidRPr="001F72EC">
              <w:rPr>
                <w:rFonts w:ascii="Arial" w:hAnsi="Arial" w:cs="Arial"/>
                <w:sz w:val="16"/>
                <w:szCs w:val="16"/>
              </w:rPr>
              <w:tab/>
              <w:t>In pursuance of this policy, the Employer:</w:t>
            </w:r>
          </w:p>
          <w:p w14:paraId="106AF043" w14:textId="77777777" w:rsidR="00BC35E3" w:rsidRPr="001F72EC" w:rsidRDefault="00BC35E3" w:rsidP="007177A2">
            <w:pPr>
              <w:ind w:left="783" w:hanging="783"/>
              <w:jc w:val="both"/>
              <w:rPr>
                <w:rFonts w:ascii="Arial" w:hAnsi="Arial" w:cs="Arial"/>
                <w:sz w:val="16"/>
                <w:szCs w:val="16"/>
              </w:rPr>
            </w:pPr>
          </w:p>
          <w:p w14:paraId="718FE68B"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(a)</w:t>
            </w:r>
            <w:r w:rsidRPr="001F72EC">
              <w:rPr>
                <w:rFonts w:ascii="Arial" w:hAnsi="Arial" w:cs="Arial"/>
                <w:sz w:val="16"/>
                <w:szCs w:val="16"/>
              </w:rPr>
              <w:tab/>
              <w:t>will take appropriate measures in line with the above policy if it determines that the bidder recommended for award has, directly or through an agent, has violated this Code of Integrity in competing for the contract in question; and</w:t>
            </w:r>
          </w:p>
          <w:p w14:paraId="388C6925" w14:textId="77777777" w:rsidR="00BC35E3" w:rsidRPr="001F72EC" w:rsidRDefault="00BC35E3" w:rsidP="007177A2">
            <w:pPr>
              <w:ind w:left="783" w:hanging="783"/>
              <w:jc w:val="both"/>
              <w:rPr>
                <w:rFonts w:ascii="Arial" w:hAnsi="Arial" w:cs="Arial"/>
                <w:sz w:val="16"/>
                <w:szCs w:val="16"/>
              </w:rPr>
            </w:pPr>
          </w:p>
          <w:p w14:paraId="7DAA73A6"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0F23A4E3" w14:textId="77777777" w:rsidR="00BC35E3" w:rsidRPr="001F72EC" w:rsidRDefault="00BC35E3" w:rsidP="007177A2">
            <w:pPr>
              <w:jc w:val="both"/>
              <w:rPr>
                <w:rFonts w:ascii="Arial" w:hAnsi="Arial" w:cs="Arial"/>
                <w:b/>
                <w:bCs/>
                <w:sz w:val="16"/>
                <w:szCs w:val="16"/>
              </w:rPr>
            </w:pPr>
          </w:p>
        </w:tc>
      </w:tr>
      <w:tr w:rsidR="00BC35E3" w:rsidRPr="001F72EC" w14:paraId="2E7112E4" w14:textId="77777777" w:rsidTr="007177A2">
        <w:trPr>
          <w:trHeight w:val="166"/>
        </w:trPr>
        <w:tc>
          <w:tcPr>
            <w:tcW w:w="9429" w:type="dxa"/>
          </w:tcPr>
          <w:p w14:paraId="7BDB91C5"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GCC 36.2.1 with the following in Section: BDS:</w:t>
            </w:r>
          </w:p>
          <w:p w14:paraId="31741A0B" w14:textId="77777777" w:rsidR="00BC35E3" w:rsidRPr="001F72EC" w:rsidRDefault="00BC35E3" w:rsidP="007177A2">
            <w:pPr>
              <w:ind w:left="715" w:hanging="715"/>
              <w:rPr>
                <w:rFonts w:ascii="Arial" w:eastAsiaTheme="minorHAnsi" w:hAnsi="Arial" w:cs="Arial"/>
                <w:color w:val="000000"/>
                <w:sz w:val="16"/>
                <w:szCs w:val="16"/>
                <w:lang w:val="en-IN" w:bidi="hi-IN"/>
                <w14:ligatures w14:val="standardContextual"/>
              </w:rPr>
            </w:pPr>
          </w:p>
          <w:p w14:paraId="4E17EBFD" w14:textId="77777777" w:rsidR="00BC35E3" w:rsidRPr="001F72EC" w:rsidRDefault="00BC35E3" w:rsidP="007177A2">
            <w:pPr>
              <w:ind w:left="715" w:hanging="71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06C53A81"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762286D"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BB5B4F6"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34EC39A1"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(b) </w:t>
            </w:r>
            <w:r w:rsidRPr="001F72EC">
              <w:rPr>
                <w:rFonts w:ascii="Arial" w:eastAsiaTheme="minorHAnsi" w:hAnsi="Arial" w:cs="Arial"/>
                <w:color w:val="000000"/>
                <w:sz w:val="16"/>
                <w:szCs w:val="16"/>
                <w:lang w:val="en-IN" w:bidi="hi-IN"/>
                <w14:ligatures w14:val="standardContextual"/>
              </w:rPr>
              <w:tab/>
              <w:t xml:space="preserve">if the Contractor assigns or transfers the Contract or any right or interest therein in violation of the provision of GCC Clause 37. </w:t>
            </w:r>
          </w:p>
          <w:p w14:paraId="656B9D7E"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6C85D9F7" w14:textId="77777777" w:rsidR="00BC35E3" w:rsidRPr="001F72EC" w:rsidRDefault="00BC35E3" w:rsidP="007177A2">
            <w:pPr>
              <w:ind w:left="1140" w:hanging="425"/>
              <w:jc w:val="both"/>
              <w:rPr>
                <w:rFonts w:ascii="Arial" w:eastAsiaTheme="minorHAnsi" w:hAnsi="Arial" w:cs="Arial"/>
                <w:b/>
                <w:bCs/>
                <w:color w:val="00B05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(c) </w:t>
            </w:r>
            <w:r w:rsidRPr="001F72EC">
              <w:rPr>
                <w:rFonts w:ascii="Arial" w:eastAsiaTheme="minorHAnsi" w:hAnsi="Arial" w:cs="Arial"/>
                <w:color w:val="000000"/>
                <w:sz w:val="16"/>
                <w:szCs w:val="16"/>
                <w:lang w:val="en-IN" w:bidi="hi-IN"/>
                <w14:ligatures w14:val="standardContextual"/>
              </w:rPr>
              <w:tab/>
            </w:r>
            <w:r w:rsidRPr="001F72EC">
              <w:rPr>
                <w:rFonts w:ascii="Arial" w:eastAsiaTheme="minorHAnsi" w:hAnsi="Arial" w:cs="Arial"/>
                <w:b/>
                <w:bCs/>
                <w:color w:val="000000"/>
                <w:sz w:val="16"/>
                <w:szCs w:val="16"/>
                <w:lang w:val="en-IN" w:bidi="hi-IN"/>
                <w14:ligatures w14:val="standardContextual"/>
              </w:rPr>
              <w:t xml:space="preserve">if the Contractor, in the judgment of the Employer has </w:t>
            </w:r>
            <w:r w:rsidRPr="001F72EC">
              <w:rPr>
                <w:rFonts w:ascii="Arial" w:eastAsiaTheme="minorHAnsi" w:hAnsi="Arial" w:cs="Arial"/>
                <w:b/>
                <w:bCs/>
                <w:sz w:val="16"/>
                <w:szCs w:val="16"/>
                <w:lang w:val="en-IN" w:bidi="hi-IN"/>
                <w14:ligatures w14:val="standardContextual"/>
              </w:rPr>
              <w:t>violated the ‘Code of Integrity for Public Procurement’ attached as Appendix-II to the Special Conditions of Contract, in competing for or in executing the Contract.</w:t>
            </w:r>
            <w:r w:rsidRPr="001F72EC">
              <w:rPr>
                <w:rFonts w:ascii="Arial" w:eastAsiaTheme="minorHAnsi" w:hAnsi="Arial" w:cs="Arial"/>
                <w:sz w:val="16"/>
                <w:szCs w:val="16"/>
                <w:lang w:val="en-IN" w:bidi="hi-IN"/>
                <w14:ligatures w14:val="standardContextual"/>
              </w:rPr>
              <w:t xml:space="preserve"> </w:t>
            </w:r>
          </w:p>
          <w:p w14:paraId="6607C7D9"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38AB80E" w14:textId="77777777" w:rsidR="00BC35E3" w:rsidRPr="001F72EC" w:rsidRDefault="00BC35E3" w:rsidP="007177A2">
            <w:pPr>
              <w:ind w:left="1140" w:hanging="425"/>
              <w:jc w:val="both"/>
              <w:rPr>
                <w:rFonts w:ascii="Arial" w:hAnsi="Arial" w:cs="Arial"/>
                <w:b/>
                <w:bCs/>
                <w:sz w:val="16"/>
                <w:szCs w:val="16"/>
              </w:rPr>
            </w:pPr>
            <w:r w:rsidRPr="001F72EC">
              <w:rPr>
                <w:rFonts w:ascii="Arial" w:eastAsiaTheme="minorHAnsi" w:hAnsi="Arial" w:cs="Arial"/>
                <w:b/>
                <w:bCs/>
                <w:color w:val="000000"/>
                <w:sz w:val="16"/>
                <w:szCs w:val="16"/>
                <w:lang w:val="en-IN" w:bidi="hi-IN"/>
                <w14:ligatures w14:val="standardContextual"/>
              </w:rPr>
              <w:tab/>
            </w:r>
            <w:r w:rsidRPr="001F72EC">
              <w:rPr>
                <w:rFonts w:ascii="Arial" w:eastAsiaTheme="minorHAnsi" w:hAnsi="Arial" w:cs="Arial"/>
                <w:b/>
                <w:bCs/>
                <w:sz w:val="16"/>
                <w:szCs w:val="16"/>
                <w:lang w:val="en-IN" w:bidi="hi-IN"/>
                <w14:ligatures w14:val="standardContextual"/>
              </w:rPr>
              <w:t xml:space="preserve">In persuasions to its policy for ‘Code of Integrity for Public Procurement’, the Employer </w:t>
            </w:r>
            <w:r w:rsidRPr="001F72EC">
              <w:rPr>
                <w:rFonts w:ascii="Arial" w:hAnsi="Arial" w:cs="Arial"/>
                <w:b/>
                <w:bCs/>
                <w:sz w:val="16"/>
                <w:szCs w:val="16"/>
              </w:rPr>
              <w:t xml:space="preserve">will take appropriate measures in line with the above policy if it determines that the firm has, directly or through an agent, violated this Code of Integrity in competing for </w:t>
            </w:r>
            <w:r w:rsidRPr="001F72EC">
              <w:rPr>
                <w:rFonts w:ascii="Arial" w:eastAsiaTheme="minorHAnsi" w:hAnsi="Arial" w:cs="Arial"/>
                <w:b/>
                <w:bCs/>
                <w:sz w:val="16"/>
                <w:szCs w:val="16"/>
                <w:lang w:val="en-IN" w:bidi="hi-IN"/>
                <w14:ligatures w14:val="standardContextual"/>
              </w:rPr>
              <w:t xml:space="preserve">or in executing, </w:t>
            </w:r>
            <w:r w:rsidRPr="001F72EC">
              <w:rPr>
                <w:rFonts w:ascii="Arial" w:hAnsi="Arial" w:cs="Arial"/>
                <w:b/>
                <w:bCs/>
                <w:sz w:val="16"/>
                <w:szCs w:val="16"/>
              </w:rPr>
              <w:t>the contract in question.</w:t>
            </w:r>
          </w:p>
          <w:p w14:paraId="0BC3E454" w14:textId="77777777" w:rsidR="00BC35E3" w:rsidRPr="001F72EC" w:rsidRDefault="00BC35E3" w:rsidP="007177A2">
            <w:pPr>
              <w:ind w:left="1140" w:hanging="425"/>
              <w:jc w:val="both"/>
              <w:rPr>
                <w:rFonts w:ascii="Arial" w:hAnsi="Arial" w:cs="Arial"/>
                <w:sz w:val="16"/>
                <w:szCs w:val="16"/>
              </w:rPr>
            </w:pPr>
          </w:p>
          <w:p w14:paraId="751B2BED" w14:textId="77777777" w:rsidR="00BC35E3" w:rsidRPr="001F72EC" w:rsidRDefault="00BC35E3" w:rsidP="007177A2">
            <w:pPr>
              <w:ind w:left="1140"/>
              <w:jc w:val="both"/>
              <w:rPr>
                <w:rFonts w:ascii="Arial" w:hAnsi="Arial" w:cs="Arial"/>
                <w:b/>
                <w:bCs/>
                <w:sz w:val="16"/>
                <w:szCs w:val="16"/>
              </w:rPr>
            </w:pPr>
          </w:p>
        </w:tc>
      </w:tr>
      <w:tr w:rsidR="00BC35E3" w:rsidRPr="001F72EC" w14:paraId="09CEA8F1" w14:textId="77777777" w:rsidTr="007177A2">
        <w:trPr>
          <w:trHeight w:val="1075"/>
        </w:trPr>
        <w:tc>
          <w:tcPr>
            <w:tcW w:w="9429" w:type="dxa"/>
          </w:tcPr>
          <w:p w14:paraId="42EE8EF8"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Attachments to the Bid Form (First Envelope):</w:t>
            </w:r>
          </w:p>
          <w:p w14:paraId="54EF8746"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w:t>
            </w:r>
          </w:p>
          <w:p w14:paraId="042577B4" w14:textId="77777777" w:rsidR="00BC35E3" w:rsidRPr="001F72EC" w:rsidRDefault="00BC35E3" w:rsidP="007177A2">
            <w:pPr>
              <w:ind w:left="2120" w:hanging="2120"/>
              <w:jc w:val="both"/>
              <w:rPr>
                <w:rFonts w:ascii="Arial" w:hAnsi="Arial" w:cs="Arial"/>
                <w:sz w:val="16"/>
                <w:szCs w:val="16"/>
              </w:rPr>
            </w:pPr>
            <w:r w:rsidRPr="001F72EC">
              <w:rPr>
                <w:rFonts w:ascii="Arial" w:hAnsi="Arial" w:cs="Arial"/>
                <w:sz w:val="16"/>
                <w:szCs w:val="16"/>
              </w:rPr>
              <w:t>(ad) Attachment 29: Bid Securing Declaration to be submitted by the Bidder.</w:t>
            </w:r>
          </w:p>
          <w:p w14:paraId="2C6DDDC1" w14:textId="77777777" w:rsidR="00BC35E3" w:rsidRPr="001F72EC" w:rsidRDefault="00BC35E3" w:rsidP="007177A2">
            <w:pPr>
              <w:pStyle w:val="Default"/>
              <w:ind w:left="432" w:hanging="432"/>
              <w:jc w:val="both"/>
              <w:rPr>
                <w:rFonts w:ascii="Arial" w:hAnsi="Arial" w:cs="Arial"/>
                <w:b/>
                <w:bCs/>
                <w:sz w:val="16"/>
                <w:szCs w:val="16"/>
              </w:rPr>
            </w:pPr>
            <w:r w:rsidRPr="001F72EC">
              <w:rPr>
                <w:rFonts w:ascii="Arial" w:hAnsi="Arial" w:cs="Arial"/>
                <w:color w:val="auto"/>
                <w:sz w:val="16"/>
                <w:szCs w:val="16"/>
              </w:rPr>
              <w:t>…………….</w:t>
            </w:r>
          </w:p>
          <w:p w14:paraId="0DE0F2C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w:t>
            </w:r>
            <w:proofErr w:type="spellStart"/>
            <w:r w:rsidRPr="001F72EC">
              <w:rPr>
                <w:rFonts w:ascii="Arial" w:hAnsi="Arial" w:cs="Arial"/>
                <w:sz w:val="16"/>
                <w:szCs w:val="16"/>
              </w:rPr>
              <w:t>af</w:t>
            </w:r>
            <w:proofErr w:type="spellEnd"/>
            <w:r w:rsidRPr="001F72EC">
              <w:rPr>
                <w:rFonts w:ascii="Arial" w:hAnsi="Arial" w:cs="Arial"/>
                <w:sz w:val="16"/>
                <w:szCs w:val="16"/>
              </w:rPr>
              <w:t xml:space="preserve">) </w:t>
            </w:r>
            <w:r w:rsidRPr="001F72EC">
              <w:rPr>
                <w:rFonts w:ascii="Arial" w:hAnsi="Arial" w:cs="Arial"/>
                <w:b/>
                <w:bCs/>
                <w:sz w:val="16"/>
                <w:szCs w:val="16"/>
              </w:rPr>
              <w:t xml:space="preserve">Attachment-31: Declaration by the bidder for ‘Code of Integrity for Public procurement’ </w:t>
            </w:r>
          </w:p>
        </w:tc>
      </w:tr>
    </w:tbl>
    <w:p w14:paraId="603054D4" w14:textId="77777777" w:rsidR="00BC35E3" w:rsidRDefault="00BC35E3" w:rsidP="00D021D7">
      <w:pPr>
        <w:tabs>
          <w:tab w:val="left" w:pos="540"/>
        </w:tabs>
        <w:ind w:left="540" w:hanging="540"/>
        <w:jc w:val="both"/>
        <w:rPr>
          <w:rFonts w:ascii="Book Antiqua" w:hAnsi="Book Antiqua"/>
          <w:sz w:val="22"/>
          <w:szCs w:val="22"/>
        </w:rPr>
      </w:pPr>
    </w:p>
    <w:p w14:paraId="6273901A" w14:textId="77777777" w:rsidR="006131C6" w:rsidRPr="00845FEE" w:rsidRDefault="006131C6" w:rsidP="00D021D7">
      <w:pPr>
        <w:tabs>
          <w:tab w:val="left" w:pos="540"/>
        </w:tabs>
        <w:ind w:left="540" w:hanging="540"/>
        <w:jc w:val="both"/>
        <w:rPr>
          <w:rFonts w:ascii="Book Antiqua" w:hAnsi="Book Antiqua"/>
          <w:sz w:val="22"/>
          <w:szCs w:val="22"/>
        </w:rPr>
      </w:pPr>
    </w:p>
    <w:p w14:paraId="066C1283" w14:textId="77777777" w:rsidR="002D64C5" w:rsidRPr="00A65013" w:rsidRDefault="00506D0B" w:rsidP="004D4C85">
      <w:pPr>
        <w:ind w:left="720"/>
        <w:jc w:val="both"/>
        <w:rPr>
          <w:rFonts w:ascii="Book Antiqua" w:hAnsi="Book Antiqua"/>
          <w:sz w:val="23"/>
          <w:szCs w:val="23"/>
        </w:rPr>
      </w:pP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t>*********</w:t>
      </w:r>
    </w:p>
    <w:sectPr w:rsidR="002D64C5" w:rsidRPr="00A65013" w:rsidSect="005C0A84">
      <w:headerReference w:type="default" r:id="rId21"/>
      <w:footerReference w:type="default" r:id="rId22"/>
      <w:pgSz w:w="11909" w:h="16834" w:code="9"/>
      <w:pgMar w:top="1714" w:right="749" w:bottom="864" w:left="1440" w:header="720" w:footer="1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910E2" w14:textId="77777777" w:rsidR="00CB5CE0" w:rsidRDefault="00CB5CE0">
      <w:r>
        <w:separator/>
      </w:r>
    </w:p>
  </w:endnote>
  <w:endnote w:type="continuationSeparator" w:id="0">
    <w:p w14:paraId="413C07E1" w14:textId="77777777" w:rsidR="00CB5CE0" w:rsidRDefault="00CB5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TUR">
    <w:altName w:val="Courier New"/>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60C4" w14:textId="77777777" w:rsidR="00D87CE2" w:rsidRDefault="00D87CE2" w:rsidP="00BD6C17">
    <w:pPr>
      <w:pStyle w:val="Footer"/>
      <w:pBdr>
        <w:bottom w:val="single" w:sz="12" w:space="1" w:color="auto"/>
      </w:pBdr>
      <w:tabs>
        <w:tab w:val="clear" w:pos="4320"/>
        <w:tab w:val="clear" w:pos="8640"/>
      </w:tabs>
      <w:ind w:right="-288" w:hanging="360"/>
    </w:pPr>
  </w:p>
  <w:p w14:paraId="6F0A1F2F" w14:textId="77777777" w:rsidR="007A4F0B" w:rsidRDefault="00D87CE2" w:rsidP="008C234E">
    <w:pPr>
      <w:pStyle w:val="Footer"/>
      <w:ind w:right="72"/>
      <w:rPr>
        <w:rFonts w:ascii="Book Antiqua" w:hAnsi="Book Antiqua"/>
        <w:b/>
        <w:bCs/>
        <w:sz w:val="18"/>
        <w:szCs w:val="18"/>
      </w:rPr>
    </w:pPr>
    <w:r w:rsidRPr="00CD6607">
      <w:rPr>
        <w:rFonts w:ascii="Book Antiqua" w:hAnsi="Book Antiqua"/>
        <w:i/>
        <w:iCs/>
        <w:sz w:val="16"/>
        <w:szCs w:val="16"/>
      </w:rPr>
      <w:t>Instruction to Bidders</w:t>
    </w:r>
    <w:r w:rsidRPr="00CD6607">
      <w:rPr>
        <w:rFonts w:ascii="Book Antiqua" w:hAnsi="Book Antiqua"/>
        <w:i/>
        <w:iCs/>
        <w:sz w:val="16"/>
        <w:szCs w:val="16"/>
      </w:rPr>
      <w:tab/>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Annexure-I</w:t>
    </w:r>
    <w:r w:rsidRPr="00CD6607">
      <w:rPr>
        <w:rFonts w:ascii="Book Antiqua" w:hAnsi="Book Antiqua"/>
        <w:i/>
        <w:iCs/>
        <w:sz w:val="16"/>
        <w:szCs w:val="16"/>
      </w:rPr>
      <w:t xml:space="preserve">         </w:t>
    </w:r>
    <w:r w:rsidR="00277E76">
      <w:rPr>
        <w:rFonts w:ascii="Book Antiqua" w:hAnsi="Book Antiqua"/>
        <w:i/>
        <w:iCs/>
        <w:sz w:val="16"/>
        <w:szCs w:val="16"/>
      </w:rPr>
      <w:pict w14:anchorId="6DA4D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4.4pt;height:16.9pt">
          <v:imagedata r:id="rId1" o:title=""/>
          <o:lock v:ext="edit" ungrouping="t" rotation="t" cropping="t" verticies="t" text="t" grouping="t"/>
          <o:signatureline v:ext="edit" id="{7903C3CA-9AAE-4EA7-86E2-BC1BE9CE4DD4}" provid="{00000000-0000-0000-0000-000000000000}" o:suggestedsigner="Jayant Minz" showsigndate="f" issignatureline="t"/>
        </v:shape>
      </w:pic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Page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PAGE </w:instrText>
    </w:r>
    <w:r w:rsidRPr="00CD6607">
      <w:rPr>
        <w:rFonts w:ascii="Book Antiqua" w:hAnsi="Book Antiqua"/>
        <w:i/>
        <w:iCs/>
        <w:sz w:val="16"/>
        <w:szCs w:val="16"/>
      </w:rPr>
      <w:fldChar w:fldCharType="separate"/>
    </w:r>
    <w:r w:rsidR="007C6A6C">
      <w:rPr>
        <w:rFonts w:ascii="Book Antiqua" w:hAnsi="Book Antiqua"/>
        <w:i/>
        <w:iCs/>
        <w:noProof/>
        <w:sz w:val="16"/>
        <w:szCs w:val="16"/>
      </w:rPr>
      <w:t>1</w:t>
    </w:r>
    <w:r w:rsidRPr="00CD6607">
      <w:rPr>
        <w:rFonts w:ascii="Book Antiqua" w:hAnsi="Book Antiqua"/>
        <w:i/>
        <w:iCs/>
        <w:sz w:val="16"/>
        <w:szCs w:val="16"/>
      </w:rPr>
      <w:fldChar w:fldCharType="end"/>
    </w:r>
    <w:r w:rsidRPr="00CD6607">
      <w:rPr>
        <w:rFonts w:ascii="Book Antiqua" w:hAnsi="Book Antiqua"/>
        <w:i/>
        <w:iCs/>
        <w:sz w:val="16"/>
        <w:szCs w:val="16"/>
      </w:rPr>
      <w:t xml:space="preserve"> of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NUMPAGES </w:instrText>
    </w:r>
    <w:r w:rsidRPr="00CD6607">
      <w:rPr>
        <w:rFonts w:ascii="Book Antiqua" w:hAnsi="Book Antiqua"/>
        <w:i/>
        <w:iCs/>
        <w:sz w:val="16"/>
        <w:szCs w:val="16"/>
      </w:rPr>
      <w:fldChar w:fldCharType="separate"/>
    </w:r>
    <w:r w:rsidR="007C6A6C">
      <w:rPr>
        <w:rFonts w:ascii="Book Antiqua" w:hAnsi="Book Antiqua"/>
        <w:i/>
        <w:iCs/>
        <w:noProof/>
        <w:sz w:val="16"/>
        <w:szCs w:val="16"/>
      </w:rPr>
      <w:t>14</w:t>
    </w:r>
    <w:r w:rsidRPr="00CD6607">
      <w:rPr>
        <w:rFonts w:ascii="Book Antiqua" w:hAnsi="Book Antiqua"/>
        <w:i/>
        <w:iCs/>
        <w:sz w:val="16"/>
        <w:szCs w:val="16"/>
      </w:rPr>
      <w:fldChar w:fldCharType="end"/>
    </w:r>
    <w:r w:rsidR="00CD6607" w:rsidRPr="00CD6607">
      <w:rPr>
        <w:rFonts w:ascii="Book Antiqua" w:hAnsi="Book Antiqua"/>
        <w:b/>
        <w:bCs/>
        <w:sz w:val="18"/>
        <w:szCs w:val="18"/>
      </w:rPr>
      <w:t xml:space="preserve"> </w:t>
    </w:r>
  </w:p>
  <w:p w14:paraId="3202408C" w14:textId="5ED46E8A" w:rsidR="00A07138" w:rsidRPr="00332C25" w:rsidRDefault="000D750B" w:rsidP="00646582">
    <w:pPr>
      <w:pStyle w:val="Footer"/>
      <w:ind w:right="72"/>
      <w:jc w:val="right"/>
      <w:rPr>
        <w:rFonts w:ascii="Book Antiqua" w:hAnsi="Book Antiqua"/>
        <w:sz w:val="16"/>
        <w:szCs w:val="16"/>
      </w:rPr>
    </w:pPr>
    <w:r w:rsidRPr="000D750B">
      <w:rPr>
        <w:rFonts w:ascii="Book Antiqua" w:eastAsia="Book Antiqua" w:hAnsi="Book Antiqua" w:cs="Book Antiqua"/>
        <w:b/>
        <w:bCs/>
        <w:color w:val="0000FF"/>
        <w:sz w:val="18"/>
        <w:szCs w:val="18"/>
      </w:rPr>
      <w:t>PROTECTION OF TOWER THROUGH BACKFILLING, REVETMENT WALL AND /OR GABION WALL-PKG-I</w:t>
    </w:r>
    <w:r>
      <w:rPr>
        <w:rFonts w:ascii="Calibri" w:hAnsi="Calibri" w:cs="Calibri"/>
        <w:b/>
        <w:bCs/>
        <w:color w:val="0000FF"/>
        <w:sz w:val="18"/>
        <w:szCs w:val="18"/>
      </w:rPr>
      <w:t xml:space="preserve"> </w:t>
    </w:r>
    <w:r w:rsidR="00277E76">
      <w:rPr>
        <w:rFonts w:ascii="Calibri" w:hAnsi="Calibri" w:cs="Calibri"/>
        <w:b/>
        <w:bCs/>
        <w:color w:val="0000FF"/>
        <w:sz w:val="18"/>
        <w:szCs w:val="18"/>
      </w:rPr>
      <w:pict w14:anchorId="6880AABE">
        <v:shape id="_x0000_i1026" type="#_x0000_t75" alt="Signature Line, Unsigned" style="width:78.9pt;height:38.2pt">
          <v:imagedata r:id="rId2" o:title=""/>
          <o:lock v:ext="edit" ungrouping="t" rotation="t" cropping="t" verticies="t" text="t" grouping="t"/>
          <o:signatureline v:ext="edit" id="{B52D07A2-4CB0-4000-9937-40A6F2FF89AE}" provid="{00000000-0000-0000-0000-000000000000}" o:suggestedsigner="Vijay Likhar" o:suggestedsigner2="CM,C&amp;M"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D2A02" w14:textId="77777777" w:rsidR="00CB5CE0" w:rsidRDefault="00CB5CE0">
      <w:r>
        <w:separator/>
      </w:r>
    </w:p>
  </w:footnote>
  <w:footnote w:type="continuationSeparator" w:id="0">
    <w:p w14:paraId="45FAE894" w14:textId="77777777" w:rsidR="00CB5CE0" w:rsidRDefault="00CB5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4D3B" w14:textId="77777777" w:rsidR="00D87CE2" w:rsidRDefault="000E657E">
    <w:pPr>
      <w:pStyle w:val="Header"/>
    </w:pPr>
    <w:r>
      <w:t xml:space="preserve">                                                               </w:t>
    </w:r>
    <w:r w:rsidR="007C6A6C" w:rsidRPr="00683488">
      <w:rPr>
        <w:noProof/>
        <w:lang w:val="en-IN" w:eastAsia="en-IN" w:bidi="hi-IN"/>
      </w:rPr>
      <w:drawing>
        <wp:inline distT="0" distB="0" distL="0" distR="0" wp14:anchorId="039B1069" wp14:editId="6ED1472F">
          <wp:extent cx="1323975" cy="419100"/>
          <wp:effectExtent l="0" t="0" r="9525" b="0"/>
          <wp:docPr id="1" name="Picture 1" descr="Powergrid-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grid-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39747E9"/>
    <w:multiLevelType w:val="hybridMultilevel"/>
    <w:tmpl w:val="D59C37CA"/>
    <w:lvl w:ilvl="0" w:tplc="2AB4B08A">
      <w:start w:val="4"/>
      <w:numFmt w:val="lowerRoman"/>
      <w:lvlText w:val="(%1)"/>
      <w:lvlJc w:val="left"/>
      <w:pPr>
        <w:tabs>
          <w:tab w:val="num" w:pos="2160"/>
        </w:tabs>
        <w:ind w:left="2160" w:hanging="72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5077FD"/>
    <w:multiLevelType w:val="multilevel"/>
    <w:tmpl w:val="CC58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E7FC0"/>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92255E9"/>
    <w:multiLevelType w:val="hybridMultilevel"/>
    <w:tmpl w:val="32CAC70C"/>
    <w:lvl w:ilvl="0" w:tplc="8446EE80">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7E04E3"/>
    <w:multiLevelType w:val="hybridMultilevel"/>
    <w:tmpl w:val="D1B23A16"/>
    <w:lvl w:ilvl="0" w:tplc="C1A8F5F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1E170F8C"/>
    <w:multiLevelType w:val="multilevel"/>
    <w:tmpl w:val="5E0428DE"/>
    <w:lvl w:ilvl="0">
      <w:start w:val="13"/>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C6A2670"/>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0A67DA3"/>
    <w:multiLevelType w:val="hybridMultilevel"/>
    <w:tmpl w:val="65DE8798"/>
    <w:lvl w:ilvl="0" w:tplc="42F2D360">
      <w:start w:val="1"/>
      <w:numFmt w:val="lowerRoman"/>
      <w:lvlText w:val="(%1)"/>
      <w:lvlJc w:val="left"/>
      <w:pPr>
        <w:ind w:left="720" w:hanging="360"/>
      </w:pPr>
      <w:rPr>
        <w:rFonts w:ascii="Book Antiqua" w:hAnsi="Book Antiqua" w:hint="default"/>
        <w:b w:val="0"/>
        <w:bCs/>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3157A57"/>
    <w:multiLevelType w:val="hybridMultilevel"/>
    <w:tmpl w:val="758E3848"/>
    <w:lvl w:ilvl="0" w:tplc="B11C250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8" w15:restartNumberingAfterBreak="0">
    <w:nsid w:val="3F9A2C87"/>
    <w:multiLevelType w:val="hybridMultilevel"/>
    <w:tmpl w:val="13BEDD8A"/>
    <w:lvl w:ilvl="0" w:tplc="B3CE8FF6">
      <w:start w:val="1"/>
      <w:numFmt w:val="lowerLetter"/>
      <w:lvlText w:val="(%1)"/>
      <w:lvlJc w:val="left"/>
      <w:pPr>
        <w:ind w:left="1440" w:hanging="720"/>
      </w:pPr>
      <w:rPr>
        <w:rFonts w:hint="default"/>
        <w:b w:val="0"/>
        <w:bCs w:val="0"/>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871E77"/>
    <w:multiLevelType w:val="hybridMultilevel"/>
    <w:tmpl w:val="28E080D2"/>
    <w:lvl w:ilvl="0" w:tplc="D586F186">
      <w:start w:val="1"/>
      <w:numFmt w:val="lowerRoman"/>
      <w:lvlText w:val="(%1)"/>
      <w:lvlJc w:val="left"/>
      <w:pPr>
        <w:tabs>
          <w:tab w:val="num" w:pos="1710"/>
        </w:tabs>
        <w:ind w:left="171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5976F00"/>
    <w:multiLevelType w:val="multilevel"/>
    <w:tmpl w:val="4DDC5C1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5"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BCC704C"/>
    <w:multiLevelType w:val="hybridMultilevel"/>
    <w:tmpl w:val="D1B469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1"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3" w15:restartNumberingAfterBreak="0">
    <w:nsid w:val="6C5C5603"/>
    <w:multiLevelType w:val="hybridMultilevel"/>
    <w:tmpl w:val="ED929056"/>
    <w:lvl w:ilvl="0" w:tplc="3F60AA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CE3213B"/>
    <w:multiLevelType w:val="multilevel"/>
    <w:tmpl w:val="3E7474AE"/>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897789118">
    <w:abstractNumId w:val="35"/>
  </w:num>
  <w:num w:numId="2" w16cid:durableId="1523472449">
    <w:abstractNumId w:val="1"/>
  </w:num>
  <w:num w:numId="3" w16cid:durableId="794758918">
    <w:abstractNumId w:val="31"/>
  </w:num>
  <w:num w:numId="4" w16cid:durableId="1321812369">
    <w:abstractNumId w:val="35"/>
  </w:num>
  <w:num w:numId="5" w16cid:durableId="100608997">
    <w:abstractNumId w:val="30"/>
  </w:num>
  <w:num w:numId="6" w16cid:durableId="1437016906">
    <w:abstractNumId w:val="22"/>
  </w:num>
  <w:num w:numId="7" w16cid:durableId="303200574">
    <w:abstractNumId w:val="28"/>
  </w:num>
  <w:num w:numId="8" w16cid:durableId="2036034268">
    <w:abstractNumId w:val="24"/>
  </w:num>
  <w:num w:numId="9" w16cid:durableId="310602255">
    <w:abstractNumId w:val="6"/>
  </w:num>
  <w:num w:numId="10" w16cid:durableId="349769152">
    <w:abstractNumId w:val="16"/>
  </w:num>
  <w:num w:numId="11" w16cid:durableId="1636906070">
    <w:abstractNumId w:val="36"/>
  </w:num>
  <w:num w:numId="12" w16cid:durableId="1743673431">
    <w:abstractNumId w:val="8"/>
  </w:num>
  <w:num w:numId="13" w16cid:durableId="2034843175">
    <w:abstractNumId w:val="18"/>
  </w:num>
  <w:num w:numId="14" w16cid:durableId="1560750256">
    <w:abstractNumId w:val="32"/>
  </w:num>
  <w:num w:numId="15" w16cid:durableId="1567573197">
    <w:abstractNumId w:val="11"/>
  </w:num>
  <w:num w:numId="16" w16cid:durableId="2104765200">
    <w:abstractNumId w:val="4"/>
  </w:num>
  <w:num w:numId="17" w16cid:durableId="1661537520">
    <w:abstractNumId w:val="7"/>
  </w:num>
  <w:num w:numId="18" w16cid:durableId="1827933448">
    <w:abstractNumId w:val="21"/>
  </w:num>
  <w:num w:numId="19" w16cid:durableId="2116948090">
    <w:abstractNumId w:val="17"/>
  </w:num>
  <w:num w:numId="20" w16cid:durableId="1464275238">
    <w:abstractNumId w:val="10"/>
  </w:num>
  <w:num w:numId="21" w16cid:durableId="547715">
    <w:abstractNumId w:val="34"/>
  </w:num>
  <w:num w:numId="22" w16cid:durableId="1946569087">
    <w:abstractNumId w:val="2"/>
  </w:num>
  <w:num w:numId="23" w16cid:durableId="90471706">
    <w:abstractNumId w:val="14"/>
  </w:num>
  <w:num w:numId="24" w16cid:durableId="1968318045">
    <w:abstractNumId w:val="27"/>
  </w:num>
  <w:num w:numId="25" w16cid:durableId="1619482490">
    <w:abstractNumId w:val="26"/>
  </w:num>
  <w:num w:numId="26" w16cid:durableId="1154108793">
    <w:abstractNumId w:val="29"/>
  </w:num>
  <w:num w:numId="27" w16cid:durableId="1569265742">
    <w:abstractNumId w:val="0"/>
  </w:num>
  <w:num w:numId="28" w16cid:durableId="710349888">
    <w:abstractNumId w:val="25"/>
  </w:num>
  <w:num w:numId="29" w16cid:durableId="1987271733">
    <w:abstractNumId w:val="15"/>
  </w:num>
  <w:num w:numId="30" w16cid:durableId="1019429913">
    <w:abstractNumId w:val="12"/>
  </w:num>
  <w:num w:numId="31" w16cid:durableId="424886147">
    <w:abstractNumId w:val="19"/>
  </w:num>
  <w:num w:numId="32" w16cid:durableId="1296834441">
    <w:abstractNumId w:val="3"/>
  </w:num>
  <w:num w:numId="33" w16cid:durableId="2072075032">
    <w:abstractNumId w:val="33"/>
  </w:num>
  <w:num w:numId="34" w16cid:durableId="785006577">
    <w:abstractNumId w:val="9"/>
  </w:num>
  <w:num w:numId="35" w16cid:durableId="1173952217">
    <w:abstractNumId w:val="13"/>
  </w:num>
  <w:num w:numId="36" w16cid:durableId="787047654">
    <w:abstractNumId w:val="23"/>
  </w:num>
  <w:num w:numId="37" w16cid:durableId="1495102384">
    <w:abstractNumId w:val="20"/>
  </w:num>
  <w:num w:numId="38" w16cid:durableId="206405994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5"/>
    <w:rsid w:val="00000CEC"/>
    <w:rsid w:val="00002A6C"/>
    <w:rsid w:val="00003B78"/>
    <w:rsid w:val="000100D3"/>
    <w:rsid w:val="00010F2E"/>
    <w:rsid w:val="000175C7"/>
    <w:rsid w:val="000200F4"/>
    <w:rsid w:val="000205DC"/>
    <w:rsid w:val="00023CFA"/>
    <w:rsid w:val="00026530"/>
    <w:rsid w:val="00027534"/>
    <w:rsid w:val="00030958"/>
    <w:rsid w:val="00030E34"/>
    <w:rsid w:val="00031CD0"/>
    <w:rsid w:val="00033D5B"/>
    <w:rsid w:val="00034E5A"/>
    <w:rsid w:val="00040416"/>
    <w:rsid w:val="000423BE"/>
    <w:rsid w:val="00043611"/>
    <w:rsid w:val="00051806"/>
    <w:rsid w:val="0005185F"/>
    <w:rsid w:val="0005656C"/>
    <w:rsid w:val="00060BCC"/>
    <w:rsid w:val="0006297F"/>
    <w:rsid w:val="0006460C"/>
    <w:rsid w:val="00070213"/>
    <w:rsid w:val="000826FC"/>
    <w:rsid w:val="000836F2"/>
    <w:rsid w:val="0008764A"/>
    <w:rsid w:val="000A1396"/>
    <w:rsid w:val="000A5D16"/>
    <w:rsid w:val="000B161A"/>
    <w:rsid w:val="000B3C01"/>
    <w:rsid w:val="000B47A5"/>
    <w:rsid w:val="000B72FF"/>
    <w:rsid w:val="000B7373"/>
    <w:rsid w:val="000B7452"/>
    <w:rsid w:val="000C2AE1"/>
    <w:rsid w:val="000C5C4E"/>
    <w:rsid w:val="000D1070"/>
    <w:rsid w:val="000D1A7D"/>
    <w:rsid w:val="000D3719"/>
    <w:rsid w:val="000D750B"/>
    <w:rsid w:val="000D792B"/>
    <w:rsid w:val="000E037E"/>
    <w:rsid w:val="000E55EC"/>
    <w:rsid w:val="000E657E"/>
    <w:rsid w:val="000E7D03"/>
    <w:rsid w:val="000F10FE"/>
    <w:rsid w:val="000F1EE7"/>
    <w:rsid w:val="000F535A"/>
    <w:rsid w:val="000F5A80"/>
    <w:rsid w:val="000F677C"/>
    <w:rsid w:val="001000CD"/>
    <w:rsid w:val="001034CF"/>
    <w:rsid w:val="00103767"/>
    <w:rsid w:val="001074AC"/>
    <w:rsid w:val="00107EB8"/>
    <w:rsid w:val="0011501B"/>
    <w:rsid w:val="00115981"/>
    <w:rsid w:val="00117818"/>
    <w:rsid w:val="0012143B"/>
    <w:rsid w:val="00122BCB"/>
    <w:rsid w:val="00122C5C"/>
    <w:rsid w:val="001256C0"/>
    <w:rsid w:val="00125865"/>
    <w:rsid w:val="00126A69"/>
    <w:rsid w:val="00127990"/>
    <w:rsid w:val="00130F22"/>
    <w:rsid w:val="00132D4E"/>
    <w:rsid w:val="0013331A"/>
    <w:rsid w:val="001338C6"/>
    <w:rsid w:val="0013419A"/>
    <w:rsid w:val="0013442B"/>
    <w:rsid w:val="00141A34"/>
    <w:rsid w:val="001434A2"/>
    <w:rsid w:val="00152AFE"/>
    <w:rsid w:val="00152C84"/>
    <w:rsid w:val="00152E63"/>
    <w:rsid w:val="00155155"/>
    <w:rsid w:val="001615C7"/>
    <w:rsid w:val="00163091"/>
    <w:rsid w:val="00165E72"/>
    <w:rsid w:val="00166265"/>
    <w:rsid w:val="00166702"/>
    <w:rsid w:val="00166B9E"/>
    <w:rsid w:val="00167ABA"/>
    <w:rsid w:val="00170FB5"/>
    <w:rsid w:val="0018024E"/>
    <w:rsid w:val="00180BAE"/>
    <w:rsid w:val="0018207D"/>
    <w:rsid w:val="00182C05"/>
    <w:rsid w:val="0018775B"/>
    <w:rsid w:val="00187819"/>
    <w:rsid w:val="00190610"/>
    <w:rsid w:val="001931FF"/>
    <w:rsid w:val="00196163"/>
    <w:rsid w:val="00196693"/>
    <w:rsid w:val="001977E3"/>
    <w:rsid w:val="001A2660"/>
    <w:rsid w:val="001A45B7"/>
    <w:rsid w:val="001A549C"/>
    <w:rsid w:val="001B3236"/>
    <w:rsid w:val="001B685F"/>
    <w:rsid w:val="001B784B"/>
    <w:rsid w:val="001C20DB"/>
    <w:rsid w:val="001C2110"/>
    <w:rsid w:val="001C2FDA"/>
    <w:rsid w:val="001C53EC"/>
    <w:rsid w:val="001C7855"/>
    <w:rsid w:val="001D5EFA"/>
    <w:rsid w:val="001E140D"/>
    <w:rsid w:val="001E29F8"/>
    <w:rsid w:val="001E39D2"/>
    <w:rsid w:val="001E3C4F"/>
    <w:rsid w:val="001E4B3A"/>
    <w:rsid w:val="001E6F52"/>
    <w:rsid w:val="001E76BD"/>
    <w:rsid w:val="001E785A"/>
    <w:rsid w:val="001F1088"/>
    <w:rsid w:val="001F25AE"/>
    <w:rsid w:val="001F7B73"/>
    <w:rsid w:val="0020055C"/>
    <w:rsid w:val="002007A2"/>
    <w:rsid w:val="00204042"/>
    <w:rsid w:val="0020501A"/>
    <w:rsid w:val="00206FC7"/>
    <w:rsid w:val="00207651"/>
    <w:rsid w:val="00207A74"/>
    <w:rsid w:val="002115A2"/>
    <w:rsid w:val="002127D4"/>
    <w:rsid w:val="00215AD6"/>
    <w:rsid w:val="00215C01"/>
    <w:rsid w:val="002213C8"/>
    <w:rsid w:val="002254D5"/>
    <w:rsid w:val="0022719B"/>
    <w:rsid w:val="002312D3"/>
    <w:rsid w:val="0023217F"/>
    <w:rsid w:val="002346B4"/>
    <w:rsid w:val="0023694B"/>
    <w:rsid w:val="00237929"/>
    <w:rsid w:val="00237B9B"/>
    <w:rsid w:val="002400AB"/>
    <w:rsid w:val="00240323"/>
    <w:rsid w:val="0024582B"/>
    <w:rsid w:val="002458F6"/>
    <w:rsid w:val="00246270"/>
    <w:rsid w:val="0024651F"/>
    <w:rsid w:val="002515F9"/>
    <w:rsid w:val="00251914"/>
    <w:rsid w:val="002530FF"/>
    <w:rsid w:val="00254CAA"/>
    <w:rsid w:val="00257E27"/>
    <w:rsid w:val="002605F5"/>
    <w:rsid w:val="00262879"/>
    <w:rsid w:val="00262E2F"/>
    <w:rsid w:val="00264156"/>
    <w:rsid w:val="00270A0D"/>
    <w:rsid w:val="00270ADB"/>
    <w:rsid w:val="00277E76"/>
    <w:rsid w:val="0028295F"/>
    <w:rsid w:val="00284262"/>
    <w:rsid w:val="00286952"/>
    <w:rsid w:val="00290554"/>
    <w:rsid w:val="00290836"/>
    <w:rsid w:val="00291ABB"/>
    <w:rsid w:val="00295D81"/>
    <w:rsid w:val="00296E33"/>
    <w:rsid w:val="00297898"/>
    <w:rsid w:val="002A0ACF"/>
    <w:rsid w:val="002A1B28"/>
    <w:rsid w:val="002A6037"/>
    <w:rsid w:val="002A6A32"/>
    <w:rsid w:val="002A7927"/>
    <w:rsid w:val="002B624B"/>
    <w:rsid w:val="002C189F"/>
    <w:rsid w:val="002C1E1A"/>
    <w:rsid w:val="002C289B"/>
    <w:rsid w:val="002C2959"/>
    <w:rsid w:val="002C490F"/>
    <w:rsid w:val="002C7417"/>
    <w:rsid w:val="002D009A"/>
    <w:rsid w:val="002D14BD"/>
    <w:rsid w:val="002D2BB8"/>
    <w:rsid w:val="002D45D8"/>
    <w:rsid w:val="002D64C5"/>
    <w:rsid w:val="002D6A11"/>
    <w:rsid w:val="002D70CE"/>
    <w:rsid w:val="002D74BB"/>
    <w:rsid w:val="002E0127"/>
    <w:rsid w:val="002E0359"/>
    <w:rsid w:val="002E0BAD"/>
    <w:rsid w:val="002F2AEA"/>
    <w:rsid w:val="002F727D"/>
    <w:rsid w:val="00301231"/>
    <w:rsid w:val="0030182E"/>
    <w:rsid w:val="0030196A"/>
    <w:rsid w:val="0030552E"/>
    <w:rsid w:val="003062BF"/>
    <w:rsid w:val="003077FB"/>
    <w:rsid w:val="00311633"/>
    <w:rsid w:val="00312607"/>
    <w:rsid w:val="0031595C"/>
    <w:rsid w:val="00322F09"/>
    <w:rsid w:val="00326353"/>
    <w:rsid w:val="00330BF8"/>
    <w:rsid w:val="003310BE"/>
    <w:rsid w:val="00332C25"/>
    <w:rsid w:val="00333028"/>
    <w:rsid w:val="00335EAB"/>
    <w:rsid w:val="003412A4"/>
    <w:rsid w:val="00345B7F"/>
    <w:rsid w:val="003464D7"/>
    <w:rsid w:val="00346A46"/>
    <w:rsid w:val="00352B7D"/>
    <w:rsid w:val="00352EB0"/>
    <w:rsid w:val="00357251"/>
    <w:rsid w:val="00376242"/>
    <w:rsid w:val="00383F56"/>
    <w:rsid w:val="00385752"/>
    <w:rsid w:val="00385DBA"/>
    <w:rsid w:val="003916E5"/>
    <w:rsid w:val="003919CD"/>
    <w:rsid w:val="00392928"/>
    <w:rsid w:val="0039591E"/>
    <w:rsid w:val="00395E4D"/>
    <w:rsid w:val="00396EF9"/>
    <w:rsid w:val="003A0478"/>
    <w:rsid w:val="003A048A"/>
    <w:rsid w:val="003A0B64"/>
    <w:rsid w:val="003A2CD2"/>
    <w:rsid w:val="003A3D58"/>
    <w:rsid w:val="003A4E20"/>
    <w:rsid w:val="003A7091"/>
    <w:rsid w:val="003A74DC"/>
    <w:rsid w:val="003B3350"/>
    <w:rsid w:val="003B49F2"/>
    <w:rsid w:val="003B5BB3"/>
    <w:rsid w:val="003C3B4B"/>
    <w:rsid w:val="003C5071"/>
    <w:rsid w:val="003F0B81"/>
    <w:rsid w:val="003F47D9"/>
    <w:rsid w:val="003F5D35"/>
    <w:rsid w:val="00401495"/>
    <w:rsid w:val="00401837"/>
    <w:rsid w:val="00404343"/>
    <w:rsid w:val="00410A28"/>
    <w:rsid w:val="00412D4B"/>
    <w:rsid w:val="00422B63"/>
    <w:rsid w:val="00426CEB"/>
    <w:rsid w:val="0043115A"/>
    <w:rsid w:val="00432B15"/>
    <w:rsid w:val="00435406"/>
    <w:rsid w:val="004364E9"/>
    <w:rsid w:val="00436F28"/>
    <w:rsid w:val="00437054"/>
    <w:rsid w:val="004452B6"/>
    <w:rsid w:val="004507D7"/>
    <w:rsid w:val="00450B1F"/>
    <w:rsid w:val="00453FC3"/>
    <w:rsid w:val="0045587D"/>
    <w:rsid w:val="004624CF"/>
    <w:rsid w:val="00464573"/>
    <w:rsid w:val="004653A3"/>
    <w:rsid w:val="00470E46"/>
    <w:rsid w:val="00474326"/>
    <w:rsid w:val="0047585E"/>
    <w:rsid w:val="00480420"/>
    <w:rsid w:val="0048170F"/>
    <w:rsid w:val="00482ABC"/>
    <w:rsid w:val="0048388A"/>
    <w:rsid w:val="00487B8A"/>
    <w:rsid w:val="00490654"/>
    <w:rsid w:val="0049173F"/>
    <w:rsid w:val="0049500F"/>
    <w:rsid w:val="00496CB4"/>
    <w:rsid w:val="004A749D"/>
    <w:rsid w:val="004B234D"/>
    <w:rsid w:val="004B2534"/>
    <w:rsid w:val="004B4335"/>
    <w:rsid w:val="004B5649"/>
    <w:rsid w:val="004B657B"/>
    <w:rsid w:val="004C3318"/>
    <w:rsid w:val="004C6324"/>
    <w:rsid w:val="004C67A3"/>
    <w:rsid w:val="004D4C85"/>
    <w:rsid w:val="004D7D36"/>
    <w:rsid w:val="004E11C6"/>
    <w:rsid w:val="004E3245"/>
    <w:rsid w:val="004E3F12"/>
    <w:rsid w:val="004E4649"/>
    <w:rsid w:val="004E4996"/>
    <w:rsid w:val="004E74A3"/>
    <w:rsid w:val="004F13F9"/>
    <w:rsid w:val="004F6B2D"/>
    <w:rsid w:val="00500DC0"/>
    <w:rsid w:val="00501A9A"/>
    <w:rsid w:val="00506536"/>
    <w:rsid w:val="005067A2"/>
    <w:rsid w:val="00506D0B"/>
    <w:rsid w:val="0051103B"/>
    <w:rsid w:val="0051345B"/>
    <w:rsid w:val="005134DD"/>
    <w:rsid w:val="0051543F"/>
    <w:rsid w:val="005257F3"/>
    <w:rsid w:val="00530467"/>
    <w:rsid w:val="00530B2D"/>
    <w:rsid w:val="00530DAA"/>
    <w:rsid w:val="00531CDF"/>
    <w:rsid w:val="0053210E"/>
    <w:rsid w:val="00533170"/>
    <w:rsid w:val="00533380"/>
    <w:rsid w:val="00537557"/>
    <w:rsid w:val="00537CA9"/>
    <w:rsid w:val="00537D46"/>
    <w:rsid w:val="00537FDB"/>
    <w:rsid w:val="0054086B"/>
    <w:rsid w:val="0054518B"/>
    <w:rsid w:val="0054782C"/>
    <w:rsid w:val="005515F1"/>
    <w:rsid w:val="00552542"/>
    <w:rsid w:val="005525FC"/>
    <w:rsid w:val="00553F7D"/>
    <w:rsid w:val="00556B25"/>
    <w:rsid w:val="00561BC4"/>
    <w:rsid w:val="00562A7B"/>
    <w:rsid w:val="005635E0"/>
    <w:rsid w:val="00563ECD"/>
    <w:rsid w:val="00564310"/>
    <w:rsid w:val="00565CC6"/>
    <w:rsid w:val="0056675C"/>
    <w:rsid w:val="005708D7"/>
    <w:rsid w:val="00571AA7"/>
    <w:rsid w:val="00573878"/>
    <w:rsid w:val="00573DF5"/>
    <w:rsid w:val="00573EAB"/>
    <w:rsid w:val="00574EBA"/>
    <w:rsid w:val="00576674"/>
    <w:rsid w:val="005774F8"/>
    <w:rsid w:val="00577E9E"/>
    <w:rsid w:val="0058101C"/>
    <w:rsid w:val="005817C4"/>
    <w:rsid w:val="00581D68"/>
    <w:rsid w:val="005826C7"/>
    <w:rsid w:val="00582BF1"/>
    <w:rsid w:val="005842DF"/>
    <w:rsid w:val="005862C2"/>
    <w:rsid w:val="005868FA"/>
    <w:rsid w:val="0059134A"/>
    <w:rsid w:val="00591D95"/>
    <w:rsid w:val="00592FB8"/>
    <w:rsid w:val="005A299C"/>
    <w:rsid w:val="005A32FD"/>
    <w:rsid w:val="005A40C7"/>
    <w:rsid w:val="005A481C"/>
    <w:rsid w:val="005B1E8A"/>
    <w:rsid w:val="005B57AE"/>
    <w:rsid w:val="005B65E8"/>
    <w:rsid w:val="005B6FEF"/>
    <w:rsid w:val="005C01F2"/>
    <w:rsid w:val="005C0A84"/>
    <w:rsid w:val="005C5FF4"/>
    <w:rsid w:val="005C7627"/>
    <w:rsid w:val="005D222E"/>
    <w:rsid w:val="005D2639"/>
    <w:rsid w:val="005D7848"/>
    <w:rsid w:val="005E0E19"/>
    <w:rsid w:val="005E153B"/>
    <w:rsid w:val="005E1DD2"/>
    <w:rsid w:val="005E2D28"/>
    <w:rsid w:val="005E3115"/>
    <w:rsid w:val="005E4AF2"/>
    <w:rsid w:val="005F0AD5"/>
    <w:rsid w:val="005F27CA"/>
    <w:rsid w:val="005F691C"/>
    <w:rsid w:val="00601538"/>
    <w:rsid w:val="0060670F"/>
    <w:rsid w:val="00612C53"/>
    <w:rsid w:val="0061300C"/>
    <w:rsid w:val="006131C6"/>
    <w:rsid w:val="00614535"/>
    <w:rsid w:val="00614D85"/>
    <w:rsid w:val="006247B8"/>
    <w:rsid w:val="00626536"/>
    <w:rsid w:val="00626D76"/>
    <w:rsid w:val="00632CEE"/>
    <w:rsid w:val="00633420"/>
    <w:rsid w:val="00634112"/>
    <w:rsid w:val="006370B0"/>
    <w:rsid w:val="00637822"/>
    <w:rsid w:val="006410EC"/>
    <w:rsid w:val="00641E1E"/>
    <w:rsid w:val="00642181"/>
    <w:rsid w:val="00646582"/>
    <w:rsid w:val="00650D76"/>
    <w:rsid w:val="00652F6F"/>
    <w:rsid w:val="006563F8"/>
    <w:rsid w:val="00664DD0"/>
    <w:rsid w:val="0067126B"/>
    <w:rsid w:val="00672A41"/>
    <w:rsid w:val="00672F26"/>
    <w:rsid w:val="006766BE"/>
    <w:rsid w:val="00684717"/>
    <w:rsid w:val="00687DE9"/>
    <w:rsid w:val="00691D2D"/>
    <w:rsid w:val="0069288D"/>
    <w:rsid w:val="00692AFA"/>
    <w:rsid w:val="00693601"/>
    <w:rsid w:val="00695085"/>
    <w:rsid w:val="006A17D8"/>
    <w:rsid w:val="006A5A72"/>
    <w:rsid w:val="006B1EF0"/>
    <w:rsid w:val="006B2ED3"/>
    <w:rsid w:val="006B356E"/>
    <w:rsid w:val="006B3E90"/>
    <w:rsid w:val="006B4924"/>
    <w:rsid w:val="006B4ED3"/>
    <w:rsid w:val="006B7C65"/>
    <w:rsid w:val="006C0181"/>
    <w:rsid w:val="006C067C"/>
    <w:rsid w:val="006C52EB"/>
    <w:rsid w:val="006D0CFC"/>
    <w:rsid w:val="006D43AC"/>
    <w:rsid w:val="006E2E4E"/>
    <w:rsid w:val="006E62D3"/>
    <w:rsid w:val="006F1354"/>
    <w:rsid w:val="006F1554"/>
    <w:rsid w:val="006F1B26"/>
    <w:rsid w:val="006F2B6D"/>
    <w:rsid w:val="006F5CBD"/>
    <w:rsid w:val="006F6DCE"/>
    <w:rsid w:val="00703CBB"/>
    <w:rsid w:val="00705847"/>
    <w:rsid w:val="00710B5E"/>
    <w:rsid w:val="00710F98"/>
    <w:rsid w:val="00712793"/>
    <w:rsid w:val="0071392D"/>
    <w:rsid w:val="0071645C"/>
    <w:rsid w:val="00716EDC"/>
    <w:rsid w:val="00717BF1"/>
    <w:rsid w:val="00717F42"/>
    <w:rsid w:val="00717F8F"/>
    <w:rsid w:val="00722CF5"/>
    <w:rsid w:val="00722D17"/>
    <w:rsid w:val="007252F0"/>
    <w:rsid w:val="00726DDA"/>
    <w:rsid w:val="0072750D"/>
    <w:rsid w:val="00727C64"/>
    <w:rsid w:val="00731CD6"/>
    <w:rsid w:val="007408C1"/>
    <w:rsid w:val="007409AC"/>
    <w:rsid w:val="00743507"/>
    <w:rsid w:val="00743CD6"/>
    <w:rsid w:val="00744CBA"/>
    <w:rsid w:val="00744D33"/>
    <w:rsid w:val="00747326"/>
    <w:rsid w:val="00751015"/>
    <w:rsid w:val="00751CAC"/>
    <w:rsid w:val="00752BE4"/>
    <w:rsid w:val="00755BCA"/>
    <w:rsid w:val="00761C13"/>
    <w:rsid w:val="007621B8"/>
    <w:rsid w:val="00762CC2"/>
    <w:rsid w:val="00762D6C"/>
    <w:rsid w:val="007640C2"/>
    <w:rsid w:val="0076482B"/>
    <w:rsid w:val="007648C3"/>
    <w:rsid w:val="00765F17"/>
    <w:rsid w:val="007718AA"/>
    <w:rsid w:val="00776FDE"/>
    <w:rsid w:val="00785314"/>
    <w:rsid w:val="00786DA5"/>
    <w:rsid w:val="00787157"/>
    <w:rsid w:val="00790CB9"/>
    <w:rsid w:val="007910EE"/>
    <w:rsid w:val="007A073A"/>
    <w:rsid w:val="007A1B62"/>
    <w:rsid w:val="007A2748"/>
    <w:rsid w:val="007A33DC"/>
    <w:rsid w:val="007A3A7F"/>
    <w:rsid w:val="007A4779"/>
    <w:rsid w:val="007A4F0B"/>
    <w:rsid w:val="007A567F"/>
    <w:rsid w:val="007A5984"/>
    <w:rsid w:val="007B2112"/>
    <w:rsid w:val="007B3783"/>
    <w:rsid w:val="007B4132"/>
    <w:rsid w:val="007C02D4"/>
    <w:rsid w:val="007C16FB"/>
    <w:rsid w:val="007C45D8"/>
    <w:rsid w:val="007C5240"/>
    <w:rsid w:val="007C6A6C"/>
    <w:rsid w:val="007C6B2E"/>
    <w:rsid w:val="007C729A"/>
    <w:rsid w:val="007C7B63"/>
    <w:rsid w:val="007D1DC1"/>
    <w:rsid w:val="007D2E0B"/>
    <w:rsid w:val="007D3735"/>
    <w:rsid w:val="007D626B"/>
    <w:rsid w:val="007E2C24"/>
    <w:rsid w:val="007E5C27"/>
    <w:rsid w:val="007F0B21"/>
    <w:rsid w:val="007F397B"/>
    <w:rsid w:val="007F4AA1"/>
    <w:rsid w:val="007F5085"/>
    <w:rsid w:val="007F5D96"/>
    <w:rsid w:val="007F70AF"/>
    <w:rsid w:val="007F7A26"/>
    <w:rsid w:val="00801E3C"/>
    <w:rsid w:val="00803914"/>
    <w:rsid w:val="00803AAD"/>
    <w:rsid w:val="00804366"/>
    <w:rsid w:val="008043D8"/>
    <w:rsid w:val="008046CE"/>
    <w:rsid w:val="00804CF7"/>
    <w:rsid w:val="00804D30"/>
    <w:rsid w:val="00810C44"/>
    <w:rsid w:val="00810D61"/>
    <w:rsid w:val="00813C8A"/>
    <w:rsid w:val="0081426B"/>
    <w:rsid w:val="008142C5"/>
    <w:rsid w:val="00820F42"/>
    <w:rsid w:val="0082188B"/>
    <w:rsid w:val="0082321D"/>
    <w:rsid w:val="00823F6F"/>
    <w:rsid w:val="00827374"/>
    <w:rsid w:val="008317C4"/>
    <w:rsid w:val="0083232F"/>
    <w:rsid w:val="00834728"/>
    <w:rsid w:val="008355BA"/>
    <w:rsid w:val="00836ADC"/>
    <w:rsid w:val="00836CF0"/>
    <w:rsid w:val="0083799E"/>
    <w:rsid w:val="00837EA7"/>
    <w:rsid w:val="008403E9"/>
    <w:rsid w:val="00843007"/>
    <w:rsid w:val="00844395"/>
    <w:rsid w:val="0084470A"/>
    <w:rsid w:val="00845DC2"/>
    <w:rsid w:val="00846398"/>
    <w:rsid w:val="00851E04"/>
    <w:rsid w:val="008538D5"/>
    <w:rsid w:val="00855ADD"/>
    <w:rsid w:val="008672E4"/>
    <w:rsid w:val="00867F70"/>
    <w:rsid w:val="00874438"/>
    <w:rsid w:val="00876D30"/>
    <w:rsid w:val="00876FDE"/>
    <w:rsid w:val="00886AEF"/>
    <w:rsid w:val="008902E1"/>
    <w:rsid w:val="00893E82"/>
    <w:rsid w:val="008A3291"/>
    <w:rsid w:val="008B49A7"/>
    <w:rsid w:val="008B4C28"/>
    <w:rsid w:val="008C0B66"/>
    <w:rsid w:val="008C1B82"/>
    <w:rsid w:val="008C234E"/>
    <w:rsid w:val="008C3054"/>
    <w:rsid w:val="008C344C"/>
    <w:rsid w:val="008C39FD"/>
    <w:rsid w:val="008C4D30"/>
    <w:rsid w:val="008C6089"/>
    <w:rsid w:val="008C623A"/>
    <w:rsid w:val="008D2665"/>
    <w:rsid w:val="008D440F"/>
    <w:rsid w:val="008D4804"/>
    <w:rsid w:val="008D78ED"/>
    <w:rsid w:val="008E0115"/>
    <w:rsid w:val="008E1B3A"/>
    <w:rsid w:val="008E2881"/>
    <w:rsid w:val="008E44C8"/>
    <w:rsid w:val="008E6794"/>
    <w:rsid w:val="008F585F"/>
    <w:rsid w:val="008F6AD4"/>
    <w:rsid w:val="00901F71"/>
    <w:rsid w:val="0090252C"/>
    <w:rsid w:val="00903AA3"/>
    <w:rsid w:val="0091243A"/>
    <w:rsid w:val="009142F5"/>
    <w:rsid w:val="009207FF"/>
    <w:rsid w:val="00920DAA"/>
    <w:rsid w:val="00923CFC"/>
    <w:rsid w:val="0092600E"/>
    <w:rsid w:val="00931902"/>
    <w:rsid w:val="0093494A"/>
    <w:rsid w:val="00937D09"/>
    <w:rsid w:val="00940D66"/>
    <w:rsid w:val="0094267E"/>
    <w:rsid w:val="00944975"/>
    <w:rsid w:val="00945CA0"/>
    <w:rsid w:val="0095387C"/>
    <w:rsid w:val="00953989"/>
    <w:rsid w:val="00953EAB"/>
    <w:rsid w:val="009566BA"/>
    <w:rsid w:val="009603B6"/>
    <w:rsid w:val="0096140F"/>
    <w:rsid w:val="0096217E"/>
    <w:rsid w:val="00962709"/>
    <w:rsid w:val="00964254"/>
    <w:rsid w:val="00964885"/>
    <w:rsid w:val="00964A92"/>
    <w:rsid w:val="00965ADC"/>
    <w:rsid w:val="00965E0D"/>
    <w:rsid w:val="009700E1"/>
    <w:rsid w:val="00975735"/>
    <w:rsid w:val="00980E0C"/>
    <w:rsid w:val="009813CF"/>
    <w:rsid w:val="0098478D"/>
    <w:rsid w:val="00985CF8"/>
    <w:rsid w:val="00985F77"/>
    <w:rsid w:val="00987700"/>
    <w:rsid w:val="009910E1"/>
    <w:rsid w:val="009A2017"/>
    <w:rsid w:val="009A3AED"/>
    <w:rsid w:val="009A749C"/>
    <w:rsid w:val="009A7CD5"/>
    <w:rsid w:val="009B2016"/>
    <w:rsid w:val="009B427B"/>
    <w:rsid w:val="009C16D7"/>
    <w:rsid w:val="009C1EFB"/>
    <w:rsid w:val="009C4302"/>
    <w:rsid w:val="009C453D"/>
    <w:rsid w:val="009C469B"/>
    <w:rsid w:val="009C4FD8"/>
    <w:rsid w:val="009C5ECA"/>
    <w:rsid w:val="009D0E59"/>
    <w:rsid w:val="009D3F37"/>
    <w:rsid w:val="009D429E"/>
    <w:rsid w:val="009D48F9"/>
    <w:rsid w:val="009E28F1"/>
    <w:rsid w:val="009E2D91"/>
    <w:rsid w:val="009E3E92"/>
    <w:rsid w:val="009E623E"/>
    <w:rsid w:val="009E7426"/>
    <w:rsid w:val="009E7580"/>
    <w:rsid w:val="009F0B09"/>
    <w:rsid w:val="009F682D"/>
    <w:rsid w:val="009F6BD8"/>
    <w:rsid w:val="00A00F70"/>
    <w:rsid w:val="00A04FC6"/>
    <w:rsid w:val="00A07138"/>
    <w:rsid w:val="00A075EB"/>
    <w:rsid w:val="00A11439"/>
    <w:rsid w:val="00A1240E"/>
    <w:rsid w:val="00A14240"/>
    <w:rsid w:val="00A14391"/>
    <w:rsid w:val="00A231F7"/>
    <w:rsid w:val="00A23FCD"/>
    <w:rsid w:val="00A26FF0"/>
    <w:rsid w:val="00A304CB"/>
    <w:rsid w:val="00A3074C"/>
    <w:rsid w:val="00A30A87"/>
    <w:rsid w:val="00A31EE8"/>
    <w:rsid w:val="00A3202C"/>
    <w:rsid w:val="00A3260A"/>
    <w:rsid w:val="00A32B2D"/>
    <w:rsid w:val="00A33DA1"/>
    <w:rsid w:val="00A375B5"/>
    <w:rsid w:val="00A40150"/>
    <w:rsid w:val="00A40213"/>
    <w:rsid w:val="00A40D38"/>
    <w:rsid w:val="00A44955"/>
    <w:rsid w:val="00A45CB9"/>
    <w:rsid w:val="00A52B09"/>
    <w:rsid w:val="00A55D72"/>
    <w:rsid w:val="00A5716C"/>
    <w:rsid w:val="00A579A6"/>
    <w:rsid w:val="00A61512"/>
    <w:rsid w:val="00A65013"/>
    <w:rsid w:val="00A659B5"/>
    <w:rsid w:val="00A70875"/>
    <w:rsid w:val="00A70DC2"/>
    <w:rsid w:val="00A72483"/>
    <w:rsid w:val="00A74195"/>
    <w:rsid w:val="00A74E2F"/>
    <w:rsid w:val="00A758CB"/>
    <w:rsid w:val="00A76F18"/>
    <w:rsid w:val="00A824DE"/>
    <w:rsid w:val="00A87BC1"/>
    <w:rsid w:val="00A9110E"/>
    <w:rsid w:val="00A91F7B"/>
    <w:rsid w:val="00A93A84"/>
    <w:rsid w:val="00A93E2C"/>
    <w:rsid w:val="00AA5ED5"/>
    <w:rsid w:val="00AB7723"/>
    <w:rsid w:val="00AC20A5"/>
    <w:rsid w:val="00AC38BD"/>
    <w:rsid w:val="00AC6E27"/>
    <w:rsid w:val="00AD283F"/>
    <w:rsid w:val="00AD2F58"/>
    <w:rsid w:val="00AD4A76"/>
    <w:rsid w:val="00AD4D94"/>
    <w:rsid w:val="00AD7B71"/>
    <w:rsid w:val="00AE0F4D"/>
    <w:rsid w:val="00AE22F3"/>
    <w:rsid w:val="00AE2481"/>
    <w:rsid w:val="00AE285E"/>
    <w:rsid w:val="00AE2BC6"/>
    <w:rsid w:val="00AE2E8D"/>
    <w:rsid w:val="00AE6F72"/>
    <w:rsid w:val="00AE71EB"/>
    <w:rsid w:val="00AE772D"/>
    <w:rsid w:val="00AF2C8B"/>
    <w:rsid w:val="00AF485E"/>
    <w:rsid w:val="00AF4BCA"/>
    <w:rsid w:val="00AF6869"/>
    <w:rsid w:val="00B060CB"/>
    <w:rsid w:val="00B06867"/>
    <w:rsid w:val="00B0690C"/>
    <w:rsid w:val="00B11FE0"/>
    <w:rsid w:val="00B12472"/>
    <w:rsid w:val="00B12DD3"/>
    <w:rsid w:val="00B13FFF"/>
    <w:rsid w:val="00B14666"/>
    <w:rsid w:val="00B16CE9"/>
    <w:rsid w:val="00B17302"/>
    <w:rsid w:val="00B22E57"/>
    <w:rsid w:val="00B25BEF"/>
    <w:rsid w:val="00B25DAF"/>
    <w:rsid w:val="00B26292"/>
    <w:rsid w:val="00B275B4"/>
    <w:rsid w:val="00B311DB"/>
    <w:rsid w:val="00B34E3E"/>
    <w:rsid w:val="00B41E64"/>
    <w:rsid w:val="00B43030"/>
    <w:rsid w:val="00B43AB5"/>
    <w:rsid w:val="00B45462"/>
    <w:rsid w:val="00B476A0"/>
    <w:rsid w:val="00B50692"/>
    <w:rsid w:val="00B5129D"/>
    <w:rsid w:val="00B52965"/>
    <w:rsid w:val="00B54A1E"/>
    <w:rsid w:val="00B5558B"/>
    <w:rsid w:val="00B60886"/>
    <w:rsid w:val="00B616DE"/>
    <w:rsid w:val="00B618A8"/>
    <w:rsid w:val="00B61D9E"/>
    <w:rsid w:val="00B63D53"/>
    <w:rsid w:val="00B640D3"/>
    <w:rsid w:val="00B64960"/>
    <w:rsid w:val="00B649F9"/>
    <w:rsid w:val="00B65721"/>
    <w:rsid w:val="00B70092"/>
    <w:rsid w:val="00B70C07"/>
    <w:rsid w:val="00B711D7"/>
    <w:rsid w:val="00B7241B"/>
    <w:rsid w:val="00B7289B"/>
    <w:rsid w:val="00B74C93"/>
    <w:rsid w:val="00B757C6"/>
    <w:rsid w:val="00B76241"/>
    <w:rsid w:val="00B7706B"/>
    <w:rsid w:val="00B7749F"/>
    <w:rsid w:val="00B801A6"/>
    <w:rsid w:val="00B85249"/>
    <w:rsid w:val="00B87D0A"/>
    <w:rsid w:val="00B9164E"/>
    <w:rsid w:val="00B91AC1"/>
    <w:rsid w:val="00B940CF"/>
    <w:rsid w:val="00BA5A0F"/>
    <w:rsid w:val="00BB0A09"/>
    <w:rsid w:val="00BB4B5A"/>
    <w:rsid w:val="00BB51CE"/>
    <w:rsid w:val="00BB5B43"/>
    <w:rsid w:val="00BB7625"/>
    <w:rsid w:val="00BC1D2D"/>
    <w:rsid w:val="00BC1D77"/>
    <w:rsid w:val="00BC35E3"/>
    <w:rsid w:val="00BC3AAD"/>
    <w:rsid w:val="00BC4F35"/>
    <w:rsid w:val="00BC5A25"/>
    <w:rsid w:val="00BC799E"/>
    <w:rsid w:val="00BD1FF9"/>
    <w:rsid w:val="00BD3E6E"/>
    <w:rsid w:val="00BD57E2"/>
    <w:rsid w:val="00BD6C17"/>
    <w:rsid w:val="00BE10D1"/>
    <w:rsid w:val="00BE6747"/>
    <w:rsid w:val="00BE6D2D"/>
    <w:rsid w:val="00BE7A27"/>
    <w:rsid w:val="00BF134D"/>
    <w:rsid w:val="00BF1661"/>
    <w:rsid w:val="00BF3860"/>
    <w:rsid w:val="00BF4642"/>
    <w:rsid w:val="00C10449"/>
    <w:rsid w:val="00C10764"/>
    <w:rsid w:val="00C10C00"/>
    <w:rsid w:val="00C1409E"/>
    <w:rsid w:val="00C222DC"/>
    <w:rsid w:val="00C22765"/>
    <w:rsid w:val="00C22DEE"/>
    <w:rsid w:val="00C23A92"/>
    <w:rsid w:val="00C26703"/>
    <w:rsid w:val="00C26B3B"/>
    <w:rsid w:val="00C300A7"/>
    <w:rsid w:val="00C3249E"/>
    <w:rsid w:val="00C32F36"/>
    <w:rsid w:val="00C34C55"/>
    <w:rsid w:val="00C356DF"/>
    <w:rsid w:val="00C3678A"/>
    <w:rsid w:val="00C36D5A"/>
    <w:rsid w:val="00C41938"/>
    <w:rsid w:val="00C41E13"/>
    <w:rsid w:val="00C42C89"/>
    <w:rsid w:val="00C45ACB"/>
    <w:rsid w:val="00C469E2"/>
    <w:rsid w:val="00C532E1"/>
    <w:rsid w:val="00C538B9"/>
    <w:rsid w:val="00C61428"/>
    <w:rsid w:val="00C6512C"/>
    <w:rsid w:val="00C66CFE"/>
    <w:rsid w:val="00C75A35"/>
    <w:rsid w:val="00C77431"/>
    <w:rsid w:val="00C84556"/>
    <w:rsid w:val="00C86B96"/>
    <w:rsid w:val="00C878F6"/>
    <w:rsid w:val="00C903C3"/>
    <w:rsid w:val="00C9160A"/>
    <w:rsid w:val="00C944AD"/>
    <w:rsid w:val="00C95DCC"/>
    <w:rsid w:val="00C9643B"/>
    <w:rsid w:val="00CA1C17"/>
    <w:rsid w:val="00CA277D"/>
    <w:rsid w:val="00CA2E03"/>
    <w:rsid w:val="00CA36A3"/>
    <w:rsid w:val="00CA3791"/>
    <w:rsid w:val="00CA390B"/>
    <w:rsid w:val="00CA3E9F"/>
    <w:rsid w:val="00CA5667"/>
    <w:rsid w:val="00CB00BC"/>
    <w:rsid w:val="00CB13C1"/>
    <w:rsid w:val="00CB4E83"/>
    <w:rsid w:val="00CB5318"/>
    <w:rsid w:val="00CB5570"/>
    <w:rsid w:val="00CB574B"/>
    <w:rsid w:val="00CB5CE0"/>
    <w:rsid w:val="00CB7DE0"/>
    <w:rsid w:val="00CC600C"/>
    <w:rsid w:val="00CC6BF7"/>
    <w:rsid w:val="00CD0339"/>
    <w:rsid w:val="00CD2F49"/>
    <w:rsid w:val="00CD6607"/>
    <w:rsid w:val="00CF10D3"/>
    <w:rsid w:val="00CF1723"/>
    <w:rsid w:val="00D021D7"/>
    <w:rsid w:val="00D02ADD"/>
    <w:rsid w:val="00D02CCF"/>
    <w:rsid w:val="00D03F8C"/>
    <w:rsid w:val="00D04916"/>
    <w:rsid w:val="00D06358"/>
    <w:rsid w:val="00D13EC5"/>
    <w:rsid w:val="00D20730"/>
    <w:rsid w:val="00D20FDF"/>
    <w:rsid w:val="00D218ED"/>
    <w:rsid w:val="00D26547"/>
    <w:rsid w:val="00D26A28"/>
    <w:rsid w:val="00D279DA"/>
    <w:rsid w:val="00D32A77"/>
    <w:rsid w:val="00D33F74"/>
    <w:rsid w:val="00D412FC"/>
    <w:rsid w:val="00D43E8F"/>
    <w:rsid w:val="00D477D5"/>
    <w:rsid w:val="00D50778"/>
    <w:rsid w:val="00D569AB"/>
    <w:rsid w:val="00D652C0"/>
    <w:rsid w:val="00D7558A"/>
    <w:rsid w:val="00D7560C"/>
    <w:rsid w:val="00D82DE8"/>
    <w:rsid w:val="00D83741"/>
    <w:rsid w:val="00D861E4"/>
    <w:rsid w:val="00D86AD9"/>
    <w:rsid w:val="00D86B69"/>
    <w:rsid w:val="00D87CE2"/>
    <w:rsid w:val="00D92A62"/>
    <w:rsid w:val="00D944C0"/>
    <w:rsid w:val="00D95F31"/>
    <w:rsid w:val="00DA1080"/>
    <w:rsid w:val="00DA17BA"/>
    <w:rsid w:val="00DA320B"/>
    <w:rsid w:val="00DA3F2E"/>
    <w:rsid w:val="00DB0C33"/>
    <w:rsid w:val="00DB1362"/>
    <w:rsid w:val="00DB137B"/>
    <w:rsid w:val="00DB15E6"/>
    <w:rsid w:val="00DB1CD6"/>
    <w:rsid w:val="00DB24FB"/>
    <w:rsid w:val="00DB5B1F"/>
    <w:rsid w:val="00DC042A"/>
    <w:rsid w:val="00DC3BD3"/>
    <w:rsid w:val="00DC40A1"/>
    <w:rsid w:val="00DC554C"/>
    <w:rsid w:val="00DC72D0"/>
    <w:rsid w:val="00DD1D57"/>
    <w:rsid w:val="00DD3AFD"/>
    <w:rsid w:val="00DD5407"/>
    <w:rsid w:val="00DD5C0B"/>
    <w:rsid w:val="00DD6A0B"/>
    <w:rsid w:val="00DD76CD"/>
    <w:rsid w:val="00DD7A72"/>
    <w:rsid w:val="00DD7F86"/>
    <w:rsid w:val="00DE1CF8"/>
    <w:rsid w:val="00DE48A8"/>
    <w:rsid w:val="00DE5547"/>
    <w:rsid w:val="00DE779F"/>
    <w:rsid w:val="00DE79CB"/>
    <w:rsid w:val="00DE7AEC"/>
    <w:rsid w:val="00DF054C"/>
    <w:rsid w:val="00DF21F5"/>
    <w:rsid w:val="00DF2AFC"/>
    <w:rsid w:val="00DF4354"/>
    <w:rsid w:val="00DF677A"/>
    <w:rsid w:val="00E006F2"/>
    <w:rsid w:val="00E02526"/>
    <w:rsid w:val="00E056F7"/>
    <w:rsid w:val="00E063B6"/>
    <w:rsid w:val="00E11548"/>
    <w:rsid w:val="00E14C20"/>
    <w:rsid w:val="00E23408"/>
    <w:rsid w:val="00E246EE"/>
    <w:rsid w:val="00E24763"/>
    <w:rsid w:val="00E268DE"/>
    <w:rsid w:val="00E26D24"/>
    <w:rsid w:val="00E30A70"/>
    <w:rsid w:val="00E31884"/>
    <w:rsid w:val="00E31DC5"/>
    <w:rsid w:val="00E3320F"/>
    <w:rsid w:val="00E34FEF"/>
    <w:rsid w:val="00E420CA"/>
    <w:rsid w:val="00E4248F"/>
    <w:rsid w:val="00E42A9A"/>
    <w:rsid w:val="00E435DC"/>
    <w:rsid w:val="00E44598"/>
    <w:rsid w:val="00E44722"/>
    <w:rsid w:val="00E47241"/>
    <w:rsid w:val="00E47379"/>
    <w:rsid w:val="00E5102F"/>
    <w:rsid w:val="00E53E8E"/>
    <w:rsid w:val="00E54DB1"/>
    <w:rsid w:val="00E578EB"/>
    <w:rsid w:val="00E57B23"/>
    <w:rsid w:val="00E60AA8"/>
    <w:rsid w:val="00E61AB8"/>
    <w:rsid w:val="00E62E00"/>
    <w:rsid w:val="00E63AA9"/>
    <w:rsid w:val="00E6435D"/>
    <w:rsid w:val="00E71C7F"/>
    <w:rsid w:val="00E76649"/>
    <w:rsid w:val="00E772EE"/>
    <w:rsid w:val="00E81980"/>
    <w:rsid w:val="00E82A3D"/>
    <w:rsid w:val="00E85461"/>
    <w:rsid w:val="00E943FC"/>
    <w:rsid w:val="00E96C1A"/>
    <w:rsid w:val="00E977BE"/>
    <w:rsid w:val="00E977CA"/>
    <w:rsid w:val="00E97EB2"/>
    <w:rsid w:val="00EA05C3"/>
    <w:rsid w:val="00EB05EB"/>
    <w:rsid w:val="00EB2A92"/>
    <w:rsid w:val="00EB6F25"/>
    <w:rsid w:val="00EC1D48"/>
    <w:rsid w:val="00EC212A"/>
    <w:rsid w:val="00EC2A0B"/>
    <w:rsid w:val="00EC3350"/>
    <w:rsid w:val="00ED1875"/>
    <w:rsid w:val="00ED3C37"/>
    <w:rsid w:val="00EE5932"/>
    <w:rsid w:val="00EE6DB1"/>
    <w:rsid w:val="00EF006E"/>
    <w:rsid w:val="00EF0422"/>
    <w:rsid w:val="00EF085E"/>
    <w:rsid w:val="00EF1F4E"/>
    <w:rsid w:val="00EF47E2"/>
    <w:rsid w:val="00EF4B3E"/>
    <w:rsid w:val="00EF51BB"/>
    <w:rsid w:val="00EF58CD"/>
    <w:rsid w:val="00F03949"/>
    <w:rsid w:val="00F044D5"/>
    <w:rsid w:val="00F12D34"/>
    <w:rsid w:val="00F14EE7"/>
    <w:rsid w:val="00F164D6"/>
    <w:rsid w:val="00F17541"/>
    <w:rsid w:val="00F21C2E"/>
    <w:rsid w:val="00F2259B"/>
    <w:rsid w:val="00F23B7C"/>
    <w:rsid w:val="00F24B6C"/>
    <w:rsid w:val="00F309CE"/>
    <w:rsid w:val="00F314D4"/>
    <w:rsid w:val="00F332C5"/>
    <w:rsid w:val="00F333D5"/>
    <w:rsid w:val="00F35DB4"/>
    <w:rsid w:val="00F36317"/>
    <w:rsid w:val="00F425A6"/>
    <w:rsid w:val="00F44483"/>
    <w:rsid w:val="00F46943"/>
    <w:rsid w:val="00F50F31"/>
    <w:rsid w:val="00F56F1E"/>
    <w:rsid w:val="00F576C5"/>
    <w:rsid w:val="00F616DB"/>
    <w:rsid w:val="00F650F9"/>
    <w:rsid w:val="00F66660"/>
    <w:rsid w:val="00F70A9F"/>
    <w:rsid w:val="00F71832"/>
    <w:rsid w:val="00F720F7"/>
    <w:rsid w:val="00F72AF3"/>
    <w:rsid w:val="00F75127"/>
    <w:rsid w:val="00F751EC"/>
    <w:rsid w:val="00F831C6"/>
    <w:rsid w:val="00F8376D"/>
    <w:rsid w:val="00F90877"/>
    <w:rsid w:val="00F922AC"/>
    <w:rsid w:val="00F92735"/>
    <w:rsid w:val="00F93F1E"/>
    <w:rsid w:val="00F9572F"/>
    <w:rsid w:val="00F95DF8"/>
    <w:rsid w:val="00F974A6"/>
    <w:rsid w:val="00FA0EDB"/>
    <w:rsid w:val="00FA16C2"/>
    <w:rsid w:val="00FA188E"/>
    <w:rsid w:val="00FA43C8"/>
    <w:rsid w:val="00FA628E"/>
    <w:rsid w:val="00FA6859"/>
    <w:rsid w:val="00FA6B49"/>
    <w:rsid w:val="00FB16BD"/>
    <w:rsid w:val="00FB1B9D"/>
    <w:rsid w:val="00FB2F38"/>
    <w:rsid w:val="00FB4D29"/>
    <w:rsid w:val="00FB5D20"/>
    <w:rsid w:val="00FB6047"/>
    <w:rsid w:val="00FC1465"/>
    <w:rsid w:val="00FC193B"/>
    <w:rsid w:val="00FC2211"/>
    <w:rsid w:val="00FC611C"/>
    <w:rsid w:val="00FC61EE"/>
    <w:rsid w:val="00FC6284"/>
    <w:rsid w:val="00FC6D7C"/>
    <w:rsid w:val="00FC725B"/>
    <w:rsid w:val="00FD1EB6"/>
    <w:rsid w:val="00FD314A"/>
    <w:rsid w:val="00FD3C76"/>
    <w:rsid w:val="00FD40B7"/>
    <w:rsid w:val="00FD4867"/>
    <w:rsid w:val="00FD4976"/>
    <w:rsid w:val="00FD4C48"/>
    <w:rsid w:val="00FD4F04"/>
    <w:rsid w:val="00FD71EA"/>
    <w:rsid w:val="00FE360E"/>
    <w:rsid w:val="00FE4478"/>
    <w:rsid w:val="00FE4B5A"/>
    <w:rsid w:val="00FF63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07A8A"/>
  <w15:chartTrackingRefBased/>
  <w15:docId w15:val="{C50A7B6D-F5D9-4FEE-B2D0-147A7D5E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val="en-US" w:eastAsia="en-US" w:bidi="ar-SA"/>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table" w:styleId="TableGrid">
    <w:name w:val="Table Grid"/>
    <w:basedOn w:val="TableNormal"/>
    <w:uiPriority w:val="59"/>
    <w:rsid w:val="00E57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747326"/>
  </w:style>
  <w:style w:type="paragraph" w:customStyle="1" w:styleId="Default">
    <w:name w:val="Default"/>
    <w:qFormat/>
    <w:rsid w:val="00BC35E3"/>
    <w:pPr>
      <w:autoSpaceDE w:val="0"/>
      <w:autoSpaceDN w:val="0"/>
      <w:adjustRightInd w:val="0"/>
    </w:pPr>
    <w:rPr>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C35E3"/>
    <w:rPr>
      <w:rFonts w:ascii="Courier New TUR" w:hAnsi="Courier New TUR"/>
      <w:szCs w:val="24"/>
      <w:lang w:val="en-US" w:eastAsia="en-US" w:bidi="ar-SA"/>
    </w:rPr>
  </w:style>
  <w:style w:type="character" w:styleId="Strong">
    <w:name w:val="Strong"/>
    <w:uiPriority w:val="22"/>
    <w:qFormat/>
    <w:rsid w:val="00BC35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649679613">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384719867">
      <w:bodyDiv w:val="1"/>
      <w:marLeft w:val="0"/>
      <w:marRight w:val="0"/>
      <w:marTop w:val="0"/>
      <w:marBottom w:val="0"/>
      <w:divBdr>
        <w:top w:val="none" w:sz="0" w:space="0" w:color="auto"/>
        <w:left w:val="none" w:sz="0" w:space="0" w:color="auto"/>
        <w:bottom w:val="none" w:sz="0" w:space="0" w:color="auto"/>
        <w:right w:val="none" w:sz="0" w:space="0" w:color="auto"/>
      </w:divBdr>
    </w:div>
    <w:div w:id="1439175794">
      <w:bodyDiv w:val="1"/>
      <w:marLeft w:val="0"/>
      <w:marRight w:val="0"/>
      <w:marTop w:val="0"/>
      <w:marBottom w:val="0"/>
      <w:divBdr>
        <w:top w:val="none" w:sz="0" w:space="0" w:color="auto"/>
        <w:left w:val="none" w:sz="0" w:space="0" w:color="auto"/>
        <w:bottom w:val="none" w:sz="0" w:space="0" w:color="auto"/>
        <w:right w:val="none" w:sz="0" w:space="0" w:color="auto"/>
      </w:divBdr>
    </w:div>
    <w:div w:id="194688801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ebapps.powergrid.in/newintranet/docs/CC/222/files/documents/wppp/V110/WPP%20Vol_-I%20(Nov-16)%20Rev%201_10%20(March%20202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867F0-413D-4D19-AEFB-24758459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16</Pages>
  <Words>6961</Words>
  <Characters>39820</Characters>
  <Application>Microsoft Office Word</Application>
  <DocSecurity>0</DocSecurity>
  <Lines>1327</Lines>
  <Paragraphs>1113</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45668</CharactersWithSpaces>
  <SharedDoc>false</SharedDoc>
  <HLinks>
    <vt:vector size="72" baseType="variant">
      <vt:variant>
        <vt:i4>262236</vt:i4>
      </vt:variant>
      <vt:variant>
        <vt:i4>33</vt:i4>
      </vt:variant>
      <vt:variant>
        <vt:i4>0</vt:i4>
      </vt:variant>
      <vt:variant>
        <vt:i4>5</vt:i4>
      </vt:variant>
      <vt:variant>
        <vt:lpwstr>https://etender.powergrid.in/</vt:lpwstr>
      </vt:variant>
      <vt:variant>
        <vt:lpwstr/>
      </vt:variant>
      <vt:variant>
        <vt:i4>262236</vt:i4>
      </vt:variant>
      <vt:variant>
        <vt:i4>30</vt:i4>
      </vt:variant>
      <vt:variant>
        <vt:i4>0</vt:i4>
      </vt:variant>
      <vt:variant>
        <vt:i4>5</vt:i4>
      </vt:variant>
      <vt:variant>
        <vt:lpwstr>https://etender.powergrid.in/</vt:lpwstr>
      </vt:variant>
      <vt:variant>
        <vt:lpwstr/>
      </vt:variant>
      <vt:variant>
        <vt:i4>262236</vt:i4>
      </vt:variant>
      <vt:variant>
        <vt:i4>27</vt:i4>
      </vt:variant>
      <vt:variant>
        <vt:i4>0</vt:i4>
      </vt:variant>
      <vt:variant>
        <vt:i4>5</vt:i4>
      </vt:variant>
      <vt:variant>
        <vt:lpwstr>https://etender.powergrid.in/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Vijay Rambhau Likhar {विजय आर. लिखार}</cp:lastModifiedBy>
  <cp:revision>18</cp:revision>
  <cp:lastPrinted>2016-11-17T09:49:00Z</cp:lastPrinted>
  <dcterms:created xsi:type="dcterms:W3CDTF">2024-04-30T07:30:00Z</dcterms:created>
  <dcterms:modified xsi:type="dcterms:W3CDTF">2026-03-20T11:23:00Z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2026-03-18T12:53:26Z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388a8980-99f9-4a8b-af37-5aff74639544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